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jc w:val="center"/>
        <w:tblLook w:val="04A0" w:firstRow="1" w:lastRow="0" w:firstColumn="1" w:lastColumn="0" w:noHBand="0" w:noVBand="1"/>
      </w:tblPr>
      <w:tblGrid>
        <w:gridCol w:w="10885"/>
      </w:tblGrid>
      <w:tr w:rsidR="00623B42" w14:paraId="69620319" w14:textId="77777777" w:rsidTr="00E60350">
        <w:trPr>
          <w:trHeight w:val="1610"/>
          <w:jc w:val="center"/>
        </w:trPr>
        <w:tc>
          <w:tcPr>
            <w:tcW w:w="10885" w:type="dxa"/>
          </w:tcPr>
          <w:p w14:paraId="6C89467C" w14:textId="311EB4EE" w:rsidR="00623B42" w:rsidRDefault="00623B42">
            <w:bookmarkStart w:id="0" w:name="_Hlk44929987"/>
            <w:bookmarkEnd w:id="0"/>
            <w:r>
              <w:rPr>
                <w:noProof/>
              </w:rPr>
              <w:drawing>
                <wp:inline distT="0" distB="0" distL="0" distR="0" wp14:anchorId="52D048CF" wp14:editId="02F097F8">
                  <wp:extent cx="2286000" cy="103225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32256"/>
                          </a:xfrm>
                          <a:prstGeom prst="rect">
                            <a:avLst/>
                          </a:prstGeom>
                        </pic:spPr>
                      </pic:pic>
                    </a:graphicData>
                  </a:graphic>
                </wp:inline>
              </w:drawing>
            </w:r>
            <w:r>
              <w:t xml:space="preserve">                </w:t>
            </w:r>
            <w:r w:rsidRPr="00CD0791">
              <w:rPr>
                <w:b/>
                <w:bCs/>
                <w:sz w:val="120"/>
                <w:szCs w:val="120"/>
              </w:rPr>
              <w:t>BLINDFOLD</w:t>
            </w:r>
          </w:p>
        </w:tc>
      </w:tr>
      <w:tr w:rsidR="00623B42" w14:paraId="40656637" w14:textId="77777777" w:rsidTr="00E60350">
        <w:trPr>
          <w:jc w:val="center"/>
        </w:trPr>
        <w:tc>
          <w:tcPr>
            <w:tcW w:w="10885" w:type="dxa"/>
          </w:tcPr>
          <w:p w14:paraId="701DC041" w14:textId="425F8D1B" w:rsidR="00623B42" w:rsidRPr="00150733" w:rsidRDefault="00623B42">
            <w:pPr>
              <w:rPr>
                <w:sz w:val="26"/>
                <w:szCs w:val="26"/>
              </w:rPr>
            </w:pPr>
            <w:r w:rsidRPr="00150733">
              <w:rPr>
                <w:sz w:val="26"/>
                <w:szCs w:val="26"/>
              </w:rPr>
              <w:t>225 Laurel Avenue, Pacific Grove, C</w:t>
            </w:r>
            <w:r w:rsidR="00CD0791">
              <w:rPr>
                <w:sz w:val="26"/>
                <w:szCs w:val="26"/>
              </w:rPr>
              <w:t>alifornia</w:t>
            </w:r>
            <w:r w:rsidRPr="00150733">
              <w:rPr>
                <w:sz w:val="26"/>
                <w:szCs w:val="26"/>
              </w:rPr>
              <w:t xml:space="preserve">  93950  </w:t>
            </w:r>
            <w:r w:rsidR="00983C14">
              <w:rPr>
                <w:sz w:val="26"/>
                <w:szCs w:val="26"/>
              </w:rPr>
              <w:t xml:space="preserve"> </w:t>
            </w:r>
            <w:r w:rsidR="00BD0D51">
              <w:rPr>
                <w:sz w:val="26"/>
                <w:szCs w:val="26"/>
              </w:rPr>
              <w:t xml:space="preserve">  </w:t>
            </w:r>
            <w:r w:rsidRPr="00150733">
              <w:rPr>
                <w:sz w:val="26"/>
                <w:szCs w:val="26"/>
              </w:rPr>
              <w:t xml:space="preserve">  831</w:t>
            </w:r>
            <w:r w:rsidR="00983C14">
              <w:rPr>
                <w:sz w:val="26"/>
                <w:szCs w:val="26"/>
              </w:rPr>
              <w:t>-</w:t>
            </w:r>
            <w:r w:rsidRPr="00150733">
              <w:rPr>
                <w:sz w:val="26"/>
                <w:szCs w:val="26"/>
              </w:rPr>
              <w:t>64</w:t>
            </w:r>
            <w:r w:rsidR="00983C14">
              <w:rPr>
                <w:sz w:val="26"/>
                <w:szCs w:val="26"/>
              </w:rPr>
              <w:t>9</w:t>
            </w:r>
            <w:r w:rsidRPr="00150733">
              <w:rPr>
                <w:sz w:val="26"/>
                <w:szCs w:val="26"/>
              </w:rPr>
              <w:t xml:space="preserve">-3505 </w:t>
            </w:r>
            <w:r w:rsidR="00BD0D51">
              <w:rPr>
                <w:sz w:val="26"/>
                <w:szCs w:val="26"/>
              </w:rPr>
              <w:t xml:space="preserve">  </w:t>
            </w:r>
            <w:r w:rsidRPr="00150733">
              <w:rPr>
                <w:sz w:val="26"/>
                <w:szCs w:val="26"/>
              </w:rPr>
              <w:t xml:space="preserve">    www.blindandlowvision.org</w:t>
            </w:r>
          </w:p>
        </w:tc>
      </w:tr>
    </w:tbl>
    <w:p w14:paraId="770CF352" w14:textId="1A176579" w:rsidR="00623B42" w:rsidRPr="00150733" w:rsidRDefault="00B42DF4" w:rsidP="006F228D">
      <w:pPr>
        <w:spacing w:line="240" w:lineRule="auto"/>
        <w:contextualSpacing/>
        <w:rPr>
          <w:b/>
          <w:bCs/>
          <w:sz w:val="26"/>
          <w:szCs w:val="26"/>
        </w:rPr>
      </w:pPr>
      <w:r>
        <w:rPr>
          <w:b/>
          <w:bCs/>
          <w:sz w:val="26"/>
          <w:szCs w:val="26"/>
        </w:rPr>
        <w:t>Fall</w:t>
      </w:r>
      <w:r w:rsidR="00623B42" w:rsidRPr="00150733">
        <w:rPr>
          <w:b/>
          <w:bCs/>
          <w:sz w:val="26"/>
          <w:szCs w:val="26"/>
        </w:rPr>
        <w:t xml:space="preserve"> 2020</w:t>
      </w:r>
    </w:p>
    <w:p w14:paraId="1498DA2B" w14:textId="46F65E37" w:rsidR="00623B42" w:rsidRPr="00150733" w:rsidRDefault="00623B42" w:rsidP="00150733">
      <w:pPr>
        <w:spacing w:line="240" w:lineRule="auto"/>
        <w:contextualSpacing/>
        <w:rPr>
          <w:sz w:val="26"/>
          <w:szCs w:val="26"/>
        </w:rPr>
      </w:pPr>
    </w:p>
    <w:p w14:paraId="74893F77" w14:textId="7DECE3C3" w:rsidR="00623B42" w:rsidRPr="00150733" w:rsidRDefault="00623B42" w:rsidP="00D01887">
      <w:pPr>
        <w:pBdr>
          <w:top w:val="single" w:sz="4" w:space="1" w:color="auto"/>
          <w:bottom w:val="single" w:sz="4" w:space="1" w:color="auto"/>
        </w:pBdr>
        <w:spacing w:line="240" w:lineRule="auto"/>
        <w:contextualSpacing/>
        <w:rPr>
          <w:b/>
          <w:bCs/>
          <w:sz w:val="26"/>
          <w:szCs w:val="26"/>
        </w:rPr>
      </w:pPr>
      <w:r w:rsidRPr="00150733">
        <w:rPr>
          <w:b/>
          <w:bCs/>
          <w:sz w:val="26"/>
          <w:szCs w:val="26"/>
        </w:rPr>
        <w:t xml:space="preserve">NEWS </w:t>
      </w:r>
      <w:r w:rsidR="00330A8F">
        <w:rPr>
          <w:b/>
          <w:bCs/>
          <w:sz w:val="26"/>
          <w:szCs w:val="26"/>
        </w:rPr>
        <w:t>AND</w:t>
      </w:r>
      <w:r w:rsidRPr="00150733">
        <w:rPr>
          <w:b/>
          <w:bCs/>
          <w:sz w:val="26"/>
          <w:szCs w:val="26"/>
        </w:rPr>
        <w:t xml:space="preserve"> ANNOUCEMENTS</w:t>
      </w:r>
    </w:p>
    <w:p w14:paraId="6C89DC7A" w14:textId="4A1DFD18" w:rsidR="00623B42" w:rsidRPr="00150733" w:rsidRDefault="00623B42" w:rsidP="00150733">
      <w:pPr>
        <w:spacing w:line="240" w:lineRule="auto"/>
        <w:contextualSpacing/>
        <w:rPr>
          <w:sz w:val="26"/>
          <w:szCs w:val="26"/>
        </w:rPr>
      </w:pPr>
    </w:p>
    <w:p w14:paraId="5787F43F" w14:textId="77777777" w:rsidR="00150733" w:rsidRDefault="00150733" w:rsidP="00150733">
      <w:pPr>
        <w:spacing w:line="240" w:lineRule="auto"/>
        <w:contextualSpacing/>
        <w:rPr>
          <w:b/>
          <w:bCs/>
          <w:sz w:val="26"/>
          <w:szCs w:val="26"/>
          <w:u w:val="single"/>
        </w:rPr>
        <w:sectPr w:rsidR="00150733" w:rsidSect="00623B42">
          <w:footerReference w:type="default" r:id="rId9"/>
          <w:pgSz w:w="12240" w:h="15840"/>
          <w:pgMar w:top="720" w:right="720" w:bottom="720" w:left="720" w:header="720" w:footer="720" w:gutter="0"/>
          <w:cols w:space="720"/>
          <w:docGrid w:linePitch="360"/>
        </w:sectPr>
      </w:pPr>
    </w:p>
    <w:p w14:paraId="7B836A17" w14:textId="3C3EFD4B" w:rsidR="00623B42" w:rsidRPr="00150733" w:rsidRDefault="00623B42" w:rsidP="00150733">
      <w:pPr>
        <w:spacing w:line="240" w:lineRule="auto"/>
        <w:contextualSpacing/>
        <w:rPr>
          <w:b/>
          <w:bCs/>
          <w:sz w:val="26"/>
          <w:szCs w:val="26"/>
          <w:u w:val="single"/>
        </w:rPr>
      </w:pPr>
      <w:r w:rsidRPr="00150733">
        <w:rPr>
          <w:b/>
          <w:bCs/>
          <w:sz w:val="26"/>
          <w:szCs w:val="26"/>
          <w:u w:val="single"/>
        </w:rPr>
        <w:t>Response to COVID-19</w:t>
      </w:r>
    </w:p>
    <w:p w14:paraId="04CCEC9F" w14:textId="17A6AC6F" w:rsidR="00623B42" w:rsidRPr="00150733" w:rsidRDefault="000E3FA2" w:rsidP="00150733">
      <w:pPr>
        <w:spacing w:line="240" w:lineRule="auto"/>
        <w:contextualSpacing/>
        <w:rPr>
          <w:sz w:val="26"/>
          <w:szCs w:val="26"/>
        </w:rPr>
      </w:pPr>
      <w:r w:rsidRPr="00150733">
        <w:rPr>
          <w:sz w:val="26"/>
          <w:szCs w:val="26"/>
        </w:rPr>
        <w:t>The Blind and Visually Impaired Center of Monterey County resumed in-office operation</w:t>
      </w:r>
      <w:r w:rsidR="00983C14">
        <w:rPr>
          <w:sz w:val="26"/>
          <w:szCs w:val="26"/>
        </w:rPr>
        <w:t>s</w:t>
      </w:r>
      <w:r w:rsidRPr="00150733">
        <w:rPr>
          <w:sz w:val="26"/>
          <w:szCs w:val="26"/>
        </w:rPr>
        <w:t xml:space="preserve"> on Monday, July 6</w:t>
      </w:r>
      <w:r w:rsidR="00056EEC">
        <w:rPr>
          <w:sz w:val="26"/>
          <w:szCs w:val="26"/>
        </w:rPr>
        <w:t>, 2020</w:t>
      </w:r>
      <w:r w:rsidRPr="00150733">
        <w:rPr>
          <w:sz w:val="26"/>
          <w:szCs w:val="26"/>
        </w:rPr>
        <w:t xml:space="preserve">.  Following strict </w:t>
      </w:r>
      <w:r w:rsidR="006504D6">
        <w:rPr>
          <w:sz w:val="26"/>
          <w:szCs w:val="26"/>
        </w:rPr>
        <w:t>S</w:t>
      </w:r>
      <w:r w:rsidRPr="00150733">
        <w:rPr>
          <w:sz w:val="26"/>
          <w:szCs w:val="26"/>
        </w:rPr>
        <w:t>tate and local health guidelines, along with implementing new office protocols, we have made the following changes to our office:</w:t>
      </w:r>
    </w:p>
    <w:p w14:paraId="332D25E7" w14:textId="7C02F29C" w:rsidR="000E3FA2" w:rsidRPr="00150733" w:rsidRDefault="000E3FA2" w:rsidP="00150733">
      <w:pPr>
        <w:pStyle w:val="ListParagraph"/>
        <w:numPr>
          <w:ilvl w:val="0"/>
          <w:numId w:val="1"/>
        </w:numPr>
        <w:spacing w:line="240" w:lineRule="auto"/>
        <w:rPr>
          <w:sz w:val="26"/>
          <w:szCs w:val="26"/>
        </w:rPr>
      </w:pPr>
      <w:r w:rsidRPr="00150733">
        <w:rPr>
          <w:sz w:val="26"/>
          <w:szCs w:val="26"/>
        </w:rPr>
        <w:t>Implemented social distancing procedures;</w:t>
      </w:r>
    </w:p>
    <w:p w14:paraId="79CFBAC1" w14:textId="18224BB3" w:rsidR="000E3FA2" w:rsidRPr="00150733" w:rsidRDefault="000E3FA2" w:rsidP="00150733">
      <w:pPr>
        <w:pStyle w:val="ListParagraph"/>
        <w:numPr>
          <w:ilvl w:val="0"/>
          <w:numId w:val="1"/>
        </w:numPr>
        <w:spacing w:line="240" w:lineRule="auto"/>
        <w:rPr>
          <w:sz w:val="26"/>
          <w:szCs w:val="26"/>
        </w:rPr>
      </w:pPr>
      <w:r w:rsidRPr="00150733">
        <w:rPr>
          <w:sz w:val="26"/>
          <w:szCs w:val="26"/>
        </w:rPr>
        <w:t>Implemented hourly and daily disinfectant procedures;</w:t>
      </w:r>
    </w:p>
    <w:p w14:paraId="46C337AC" w14:textId="52D6ED3D" w:rsidR="000E3FA2" w:rsidRPr="00150733" w:rsidRDefault="000E3FA2" w:rsidP="00150733">
      <w:pPr>
        <w:pStyle w:val="ListParagraph"/>
        <w:numPr>
          <w:ilvl w:val="0"/>
          <w:numId w:val="1"/>
        </w:numPr>
        <w:spacing w:line="240" w:lineRule="auto"/>
        <w:rPr>
          <w:sz w:val="26"/>
          <w:szCs w:val="26"/>
        </w:rPr>
      </w:pPr>
      <w:r w:rsidRPr="00150733">
        <w:rPr>
          <w:sz w:val="26"/>
          <w:szCs w:val="26"/>
        </w:rPr>
        <w:t>Implemented a staff wellness plan, including daily temperature check</w:t>
      </w:r>
      <w:r w:rsidR="00D64820">
        <w:rPr>
          <w:sz w:val="26"/>
          <w:szCs w:val="26"/>
        </w:rPr>
        <w:t>s</w:t>
      </w:r>
      <w:r w:rsidRPr="00150733">
        <w:rPr>
          <w:sz w:val="26"/>
          <w:szCs w:val="26"/>
        </w:rPr>
        <w:t>;</w:t>
      </w:r>
    </w:p>
    <w:p w14:paraId="60484608" w14:textId="50CBF823" w:rsidR="000E3FA2" w:rsidRPr="00150733" w:rsidRDefault="000E3FA2" w:rsidP="00150733">
      <w:pPr>
        <w:pStyle w:val="ListParagraph"/>
        <w:numPr>
          <w:ilvl w:val="0"/>
          <w:numId w:val="1"/>
        </w:numPr>
        <w:spacing w:line="240" w:lineRule="auto"/>
        <w:rPr>
          <w:sz w:val="26"/>
          <w:szCs w:val="26"/>
        </w:rPr>
      </w:pPr>
      <w:r w:rsidRPr="00150733">
        <w:rPr>
          <w:sz w:val="26"/>
          <w:szCs w:val="26"/>
        </w:rPr>
        <w:t>Implemented bi-monthly support groups via Zoom;</w:t>
      </w:r>
    </w:p>
    <w:p w14:paraId="3BFB30C7" w14:textId="29DA0945" w:rsidR="000E3FA2" w:rsidRPr="00150733" w:rsidRDefault="000E3FA2" w:rsidP="00150733">
      <w:pPr>
        <w:pStyle w:val="ListParagraph"/>
        <w:numPr>
          <w:ilvl w:val="0"/>
          <w:numId w:val="1"/>
        </w:numPr>
        <w:spacing w:line="240" w:lineRule="auto"/>
        <w:rPr>
          <w:sz w:val="26"/>
          <w:szCs w:val="26"/>
        </w:rPr>
      </w:pPr>
      <w:r w:rsidRPr="00150733">
        <w:rPr>
          <w:sz w:val="26"/>
          <w:szCs w:val="26"/>
        </w:rPr>
        <w:t>Limited office hours and client/staff interactions.</w:t>
      </w:r>
    </w:p>
    <w:p w14:paraId="06698E21" w14:textId="2CA25982" w:rsidR="00623B42" w:rsidRPr="00150733" w:rsidRDefault="00623B42" w:rsidP="00150733">
      <w:pPr>
        <w:spacing w:line="240" w:lineRule="auto"/>
        <w:contextualSpacing/>
        <w:rPr>
          <w:sz w:val="26"/>
          <w:szCs w:val="26"/>
        </w:rPr>
      </w:pPr>
    </w:p>
    <w:p w14:paraId="538508D9" w14:textId="2FB4FCE9" w:rsidR="00150733" w:rsidRDefault="00150733" w:rsidP="00150733">
      <w:pPr>
        <w:spacing w:line="240" w:lineRule="auto"/>
        <w:contextualSpacing/>
        <w:rPr>
          <w:b/>
          <w:bCs/>
          <w:sz w:val="26"/>
          <w:szCs w:val="26"/>
          <w:u w:val="single"/>
        </w:rPr>
      </w:pPr>
      <w:r>
        <w:rPr>
          <w:b/>
          <w:bCs/>
          <w:sz w:val="26"/>
          <w:szCs w:val="26"/>
          <w:u w:val="single"/>
        </w:rPr>
        <w:t>Braille and Ceramic Classes</w:t>
      </w:r>
    </w:p>
    <w:p w14:paraId="77AC34C4" w14:textId="15EEDE10" w:rsidR="00150733" w:rsidRPr="00150733" w:rsidRDefault="00150733" w:rsidP="00150733">
      <w:pPr>
        <w:spacing w:line="240" w:lineRule="auto"/>
        <w:contextualSpacing/>
        <w:rPr>
          <w:sz w:val="26"/>
          <w:szCs w:val="26"/>
        </w:rPr>
      </w:pPr>
      <w:r>
        <w:rPr>
          <w:sz w:val="26"/>
          <w:szCs w:val="26"/>
        </w:rPr>
        <w:t xml:space="preserve">In compliance with </w:t>
      </w:r>
      <w:r w:rsidR="006504D6">
        <w:rPr>
          <w:sz w:val="26"/>
          <w:szCs w:val="26"/>
        </w:rPr>
        <w:t>State</w:t>
      </w:r>
      <w:r>
        <w:rPr>
          <w:sz w:val="26"/>
          <w:szCs w:val="26"/>
        </w:rPr>
        <w:t xml:space="preserve"> and </w:t>
      </w:r>
      <w:r w:rsidR="006504D6">
        <w:rPr>
          <w:sz w:val="26"/>
          <w:szCs w:val="26"/>
        </w:rPr>
        <w:t>local</w:t>
      </w:r>
      <w:r>
        <w:rPr>
          <w:sz w:val="26"/>
          <w:szCs w:val="26"/>
        </w:rPr>
        <w:t xml:space="preserve"> Shelter-in-Place Orders, braille and ceramic classes are </w:t>
      </w:r>
      <w:r w:rsidR="006504D6">
        <w:rPr>
          <w:sz w:val="26"/>
          <w:szCs w:val="26"/>
        </w:rPr>
        <w:t>cancelled</w:t>
      </w:r>
      <w:r>
        <w:rPr>
          <w:sz w:val="26"/>
          <w:szCs w:val="26"/>
        </w:rPr>
        <w:t xml:space="preserve"> until further notice</w:t>
      </w:r>
      <w:r w:rsidR="00291D0D">
        <w:rPr>
          <w:sz w:val="26"/>
          <w:szCs w:val="26"/>
        </w:rPr>
        <w:t>.</w:t>
      </w:r>
    </w:p>
    <w:p w14:paraId="6B50A7F7" w14:textId="03EAB4D7" w:rsidR="000E3FA2" w:rsidRPr="00150733" w:rsidRDefault="000E3FA2" w:rsidP="00150733">
      <w:pPr>
        <w:spacing w:line="240" w:lineRule="auto"/>
        <w:contextualSpacing/>
        <w:rPr>
          <w:b/>
          <w:bCs/>
          <w:sz w:val="26"/>
          <w:szCs w:val="26"/>
          <w:u w:val="single"/>
        </w:rPr>
      </w:pPr>
      <w:r w:rsidRPr="00150733">
        <w:rPr>
          <w:b/>
          <w:bCs/>
          <w:sz w:val="26"/>
          <w:szCs w:val="26"/>
          <w:u w:val="single"/>
        </w:rPr>
        <w:t>Peer Support Group</w:t>
      </w:r>
    </w:p>
    <w:p w14:paraId="0D9DC5A0" w14:textId="7409F221" w:rsidR="00623B42" w:rsidRPr="00150733" w:rsidRDefault="000E3FA2" w:rsidP="00150733">
      <w:pPr>
        <w:spacing w:line="240" w:lineRule="auto"/>
        <w:contextualSpacing/>
        <w:rPr>
          <w:sz w:val="26"/>
          <w:szCs w:val="26"/>
        </w:rPr>
      </w:pPr>
      <w:r w:rsidRPr="00150733">
        <w:rPr>
          <w:sz w:val="26"/>
          <w:szCs w:val="26"/>
        </w:rPr>
        <w:t xml:space="preserve">In response to COVID-19, The Blind and Visually Impaired Center of Monterey County resumed bi-monthly support groups via Zoom in April 2020.  The support group is peer led and </w:t>
      </w:r>
      <w:r w:rsidR="00983C14">
        <w:rPr>
          <w:sz w:val="26"/>
          <w:szCs w:val="26"/>
        </w:rPr>
        <w:t>meets</w:t>
      </w:r>
      <w:r w:rsidRPr="00150733">
        <w:rPr>
          <w:sz w:val="26"/>
          <w:szCs w:val="26"/>
        </w:rPr>
        <w:t xml:space="preserve"> every other Tuesday</w:t>
      </w:r>
      <w:r w:rsidR="0092531E">
        <w:rPr>
          <w:sz w:val="26"/>
          <w:szCs w:val="26"/>
        </w:rPr>
        <w:t xml:space="preserve"> </w:t>
      </w:r>
      <w:r w:rsidR="00381E08">
        <w:rPr>
          <w:sz w:val="26"/>
          <w:szCs w:val="26"/>
        </w:rPr>
        <w:t xml:space="preserve">morning </w:t>
      </w:r>
      <w:r w:rsidR="0092531E">
        <w:rPr>
          <w:sz w:val="26"/>
          <w:szCs w:val="26"/>
        </w:rPr>
        <w:t>at 10:00 a.m</w:t>
      </w:r>
      <w:r w:rsidRPr="00150733">
        <w:rPr>
          <w:sz w:val="26"/>
          <w:szCs w:val="26"/>
        </w:rPr>
        <w:t>.  For more information, including Zoom access, contact Steven Macias, Executive Director</w:t>
      </w:r>
      <w:r w:rsidR="0029595C">
        <w:rPr>
          <w:sz w:val="26"/>
          <w:szCs w:val="26"/>
        </w:rPr>
        <w:t>,</w:t>
      </w:r>
      <w:r w:rsidRPr="00150733">
        <w:rPr>
          <w:sz w:val="26"/>
          <w:szCs w:val="26"/>
        </w:rPr>
        <w:t xml:space="preserve"> at</w:t>
      </w:r>
      <w:r w:rsidR="009C50A3">
        <w:rPr>
          <w:sz w:val="26"/>
          <w:szCs w:val="26"/>
        </w:rPr>
        <w:t xml:space="preserve"> 831-</w:t>
      </w:r>
      <w:r w:rsidRPr="00150733">
        <w:rPr>
          <w:sz w:val="26"/>
          <w:szCs w:val="26"/>
        </w:rPr>
        <w:t>649-3505.</w:t>
      </w:r>
    </w:p>
    <w:p w14:paraId="436C604E" w14:textId="2FB76A53" w:rsidR="000E3FA2" w:rsidRPr="00150733" w:rsidRDefault="000E3FA2" w:rsidP="00150733">
      <w:pPr>
        <w:spacing w:line="240" w:lineRule="auto"/>
        <w:contextualSpacing/>
        <w:rPr>
          <w:b/>
          <w:bCs/>
          <w:sz w:val="26"/>
          <w:szCs w:val="26"/>
          <w:u w:val="single"/>
        </w:rPr>
      </w:pPr>
    </w:p>
    <w:p w14:paraId="2A76D1C3" w14:textId="4D750BD6" w:rsidR="000E3FA2" w:rsidRPr="00150733" w:rsidRDefault="000E3FA2" w:rsidP="00150733">
      <w:pPr>
        <w:spacing w:line="240" w:lineRule="auto"/>
        <w:contextualSpacing/>
        <w:rPr>
          <w:b/>
          <w:bCs/>
          <w:sz w:val="26"/>
          <w:szCs w:val="26"/>
          <w:u w:val="single"/>
        </w:rPr>
      </w:pPr>
      <w:r w:rsidRPr="00150733">
        <w:rPr>
          <w:b/>
          <w:bCs/>
          <w:sz w:val="26"/>
          <w:szCs w:val="26"/>
          <w:u w:val="single"/>
        </w:rPr>
        <w:t>Community Outreach</w:t>
      </w:r>
    </w:p>
    <w:p w14:paraId="1E53F2AD" w14:textId="7B99CF6A" w:rsidR="000E3FA2" w:rsidRDefault="00150733" w:rsidP="00150733">
      <w:pPr>
        <w:spacing w:line="240" w:lineRule="auto"/>
        <w:contextualSpacing/>
        <w:rPr>
          <w:sz w:val="26"/>
          <w:szCs w:val="26"/>
        </w:rPr>
      </w:pPr>
      <w:r w:rsidRPr="00150733">
        <w:rPr>
          <w:sz w:val="26"/>
          <w:szCs w:val="26"/>
        </w:rPr>
        <w:t xml:space="preserve">Community </w:t>
      </w:r>
      <w:r w:rsidR="00D64820">
        <w:rPr>
          <w:sz w:val="26"/>
          <w:szCs w:val="26"/>
        </w:rPr>
        <w:t>O</w:t>
      </w:r>
      <w:r w:rsidRPr="00150733">
        <w:rPr>
          <w:sz w:val="26"/>
          <w:szCs w:val="26"/>
        </w:rPr>
        <w:t>utreach is a growing service offered by The Blind and Visually Impaired Center of Monterey County.  We provide low vision training to service providers, attend health fairs</w:t>
      </w:r>
      <w:r w:rsidR="00D64820">
        <w:rPr>
          <w:sz w:val="26"/>
          <w:szCs w:val="26"/>
        </w:rPr>
        <w:t>,</w:t>
      </w:r>
      <w:r w:rsidRPr="00150733">
        <w:rPr>
          <w:sz w:val="26"/>
          <w:szCs w:val="26"/>
        </w:rPr>
        <w:t xml:space="preserve"> and present information sessions at senior living </w:t>
      </w:r>
      <w:r w:rsidR="00B42DF4">
        <w:rPr>
          <w:sz w:val="26"/>
          <w:szCs w:val="26"/>
        </w:rPr>
        <w:t>centers</w:t>
      </w:r>
      <w:r w:rsidRPr="00150733">
        <w:rPr>
          <w:sz w:val="26"/>
          <w:szCs w:val="26"/>
        </w:rPr>
        <w:t xml:space="preserve"> and in the wider community.</w:t>
      </w:r>
    </w:p>
    <w:p w14:paraId="54CC51FD" w14:textId="3D723F5C" w:rsidR="00150733" w:rsidRDefault="00150733" w:rsidP="00150733">
      <w:pPr>
        <w:spacing w:line="240" w:lineRule="auto"/>
        <w:contextualSpacing/>
        <w:rPr>
          <w:sz w:val="26"/>
          <w:szCs w:val="26"/>
        </w:rPr>
      </w:pPr>
    </w:p>
    <w:p w14:paraId="62F58E34" w14:textId="3C9AC770" w:rsidR="00150733" w:rsidRPr="00150733" w:rsidRDefault="00150733" w:rsidP="00150733">
      <w:pPr>
        <w:spacing w:line="240" w:lineRule="auto"/>
        <w:contextualSpacing/>
        <w:rPr>
          <w:sz w:val="26"/>
          <w:szCs w:val="26"/>
        </w:rPr>
      </w:pPr>
      <w:r>
        <w:rPr>
          <w:sz w:val="26"/>
          <w:szCs w:val="26"/>
        </w:rPr>
        <w:t xml:space="preserve">To submit </w:t>
      </w:r>
      <w:r w:rsidR="00B618E1">
        <w:rPr>
          <w:sz w:val="26"/>
          <w:szCs w:val="26"/>
        </w:rPr>
        <w:t xml:space="preserve">an </w:t>
      </w:r>
      <w:r w:rsidR="00291D0D">
        <w:rPr>
          <w:sz w:val="26"/>
          <w:szCs w:val="26"/>
        </w:rPr>
        <w:t>event</w:t>
      </w:r>
      <w:r w:rsidR="00C27FC3">
        <w:rPr>
          <w:sz w:val="26"/>
          <w:szCs w:val="26"/>
        </w:rPr>
        <w:t xml:space="preserve"> invite</w:t>
      </w:r>
      <w:r w:rsidR="00291D0D">
        <w:rPr>
          <w:sz w:val="26"/>
          <w:szCs w:val="26"/>
        </w:rPr>
        <w:t xml:space="preserve"> </w:t>
      </w:r>
      <w:r w:rsidR="00381E08">
        <w:rPr>
          <w:sz w:val="26"/>
          <w:szCs w:val="26"/>
        </w:rPr>
        <w:t xml:space="preserve">or demonstration request </w:t>
      </w:r>
      <w:r w:rsidR="00B618E1">
        <w:rPr>
          <w:sz w:val="26"/>
          <w:szCs w:val="26"/>
        </w:rPr>
        <w:t>for</w:t>
      </w:r>
      <w:r w:rsidR="00291D0D">
        <w:rPr>
          <w:sz w:val="26"/>
          <w:szCs w:val="26"/>
        </w:rPr>
        <w:t xml:space="preserve"> </w:t>
      </w:r>
      <w:r>
        <w:rPr>
          <w:sz w:val="26"/>
          <w:szCs w:val="26"/>
        </w:rPr>
        <w:t>2021, contact Steven Macias, Executive Director</w:t>
      </w:r>
      <w:r w:rsidR="0029595C">
        <w:rPr>
          <w:sz w:val="26"/>
          <w:szCs w:val="26"/>
        </w:rPr>
        <w:t>,</w:t>
      </w:r>
      <w:r>
        <w:rPr>
          <w:sz w:val="26"/>
          <w:szCs w:val="26"/>
        </w:rPr>
        <w:t xml:space="preserve"> at 831-649-350</w:t>
      </w:r>
      <w:r w:rsidR="00C27FC3">
        <w:rPr>
          <w:sz w:val="26"/>
          <w:szCs w:val="26"/>
        </w:rPr>
        <w:t>5</w:t>
      </w:r>
      <w:r w:rsidR="00291D0D">
        <w:rPr>
          <w:sz w:val="26"/>
          <w:szCs w:val="26"/>
        </w:rPr>
        <w:t>.</w:t>
      </w:r>
    </w:p>
    <w:p w14:paraId="4E5A1F2A" w14:textId="726A737C" w:rsidR="00150733" w:rsidRPr="00150733" w:rsidRDefault="00150733" w:rsidP="00150733">
      <w:pPr>
        <w:spacing w:line="240" w:lineRule="auto"/>
        <w:contextualSpacing/>
        <w:rPr>
          <w:sz w:val="26"/>
          <w:szCs w:val="26"/>
        </w:rPr>
      </w:pPr>
    </w:p>
    <w:p w14:paraId="66A1816C" w14:textId="77777777" w:rsidR="00150733" w:rsidRDefault="00150733" w:rsidP="00150733">
      <w:pPr>
        <w:spacing w:line="240" w:lineRule="auto"/>
        <w:contextualSpacing/>
        <w:rPr>
          <w:sz w:val="26"/>
          <w:szCs w:val="26"/>
        </w:rPr>
        <w:sectPr w:rsidR="00150733" w:rsidSect="00150733">
          <w:type w:val="continuous"/>
          <w:pgSz w:w="12240" w:h="15840"/>
          <w:pgMar w:top="720" w:right="720" w:bottom="720" w:left="720" w:header="720" w:footer="720" w:gutter="0"/>
          <w:cols w:num="2" w:space="720"/>
          <w:docGrid w:linePitch="360"/>
        </w:sectPr>
      </w:pPr>
    </w:p>
    <w:p w14:paraId="2CE1537B" w14:textId="4804312F" w:rsidR="00056EEC" w:rsidRDefault="00056EEC" w:rsidP="00150733">
      <w:pPr>
        <w:spacing w:line="240" w:lineRule="auto"/>
        <w:contextualSpacing/>
        <w:rPr>
          <w:sz w:val="26"/>
          <w:szCs w:val="26"/>
        </w:rPr>
      </w:pPr>
    </w:p>
    <w:p w14:paraId="63DFB79B" w14:textId="38BF1E7C" w:rsidR="00056EEC" w:rsidRPr="00056EEC" w:rsidRDefault="00056EEC" w:rsidP="00150733">
      <w:pPr>
        <w:spacing w:line="240" w:lineRule="auto"/>
        <w:contextualSpacing/>
        <w:rPr>
          <w:b/>
          <w:bCs/>
          <w:sz w:val="26"/>
          <w:szCs w:val="26"/>
          <w:u w:val="single"/>
        </w:rPr>
      </w:pPr>
      <w:r w:rsidRPr="00056EEC">
        <w:rPr>
          <w:b/>
          <w:bCs/>
          <w:sz w:val="26"/>
          <w:szCs w:val="26"/>
          <w:u w:val="single"/>
        </w:rPr>
        <w:t>Contact Us</w:t>
      </w:r>
    </w:p>
    <w:p w14:paraId="728F8B9E" w14:textId="5E49EA43" w:rsidR="00056EEC" w:rsidRPr="00056EEC" w:rsidRDefault="00056EEC" w:rsidP="00056EEC">
      <w:pPr>
        <w:spacing w:line="240" w:lineRule="auto"/>
        <w:contextualSpacing/>
        <w:rPr>
          <w:sz w:val="26"/>
          <w:szCs w:val="26"/>
        </w:rPr>
      </w:pPr>
      <w:r w:rsidRPr="00056EEC">
        <w:rPr>
          <w:sz w:val="26"/>
          <w:szCs w:val="26"/>
        </w:rPr>
        <w:t xml:space="preserve">The Blind </w:t>
      </w:r>
      <w:r w:rsidR="00F55E27">
        <w:rPr>
          <w:sz w:val="26"/>
          <w:szCs w:val="26"/>
        </w:rPr>
        <w:t>and</w:t>
      </w:r>
      <w:r w:rsidRPr="00056EEC">
        <w:rPr>
          <w:sz w:val="26"/>
          <w:szCs w:val="26"/>
        </w:rPr>
        <w:t xml:space="preserve"> Visually Impaired Center of Monterey County, Inc.</w:t>
      </w:r>
    </w:p>
    <w:p w14:paraId="7B007C18" w14:textId="34975936" w:rsidR="00056EEC" w:rsidRPr="00056EEC" w:rsidRDefault="00056EEC" w:rsidP="00056EEC">
      <w:pPr>
        <w:spacing w:line="240" w:lineRule="auto"/>
        <w:contextualSpacing/>
        <w:rPr>
          <w:sz w:val="26"/>
          <w:szCs w:val="26"/>
        </w:rPr>
      </w:pPr>
      <w:r w:rsidRPr="00056EEC">
        <w:rPr>
          <w:sz w:val="26"/>
          <w:szCs w:val="26"/>
        </w:rPr>
        <w:t>Address:</w:t>
      </w:r>
      <w:r>
        <w:rPr>
          <w:sz w:val="26"/>
          <w:szCs w:val="26"/>
        </w:rPr>
        <w:t xml:space="preserve"> </w:t>
      </w:r>
      <w:r w:rsidRPr="00056EEC">
        <w:rPr>
          <w:sz w:val="26"/>
          <w:szCs w:val="26"/>
        </w:rPr>
        <w:t>225 Laurel Avenue</w:t>
      </w:r>
      <w:r>
        <w:rPr>
          <w:sz w:val="26"/>
          <w:szCs w:val="26"/>
        </w:rPr>
        <w:t xml:space="preserve">, </w:t>
      </w:r>
      <w:r w:rsidRPr="00056EEC">
        <w:rPr>
          <w:sz w:val="26"/>
          <w:szCs w:val="26"/>
        </w:rPr>
        <w:t>Pacific Grove, C</w:t>
      </w:r>
      <w:r w:rsidR="005724C2">
        <w:rPr>
          <w:sz w:val="26"/>
          <w:szCs w:val="26"/>
        </w:rPr>
        <w:t>alifornia</w:t>
      </w:r>
      <w:r>
        <w:rPr>
          <w:sz w:val="26"/>
          <w:szCs w:val="26"/>
        </w:rPr>
        <w:t xml:space="preserve"> </w:t>
      </w:r>
      <w:r w:rsidRPr="00056EEC">
        <w:rPr>
          <w:sz w:val="26"/>
          <w:szCs w:val="26"/>
        </w:rPr>
        <w:t xml:space="preserve"> 93950</w:t>
      </w:r>
    </w:p>
    <w:p w14:paraId="5CA593B0" w14:textId="024AE699" w:rsidR="00056EEC" w:rsidRPr="00056EEC" w:rsidRDefault="00056EEC" w:rsidP="00056EEC">
      <w:pPr>
        <w:spacing w:line="240" w:lineRule="auto"/>
        <w:contextualSpacing/>
        <w:rPr>
          <w:sz w:val="26"/>
          <w:szCs w:val="26"/>
        </w:rPr>
      </w:pPr>
      <w:r w:rsidRPr="00056EEC">
        <w:rPr>
          <w:sz w:val="26"/>
          <w:szCs w:val="26"/>
        </w:rPr>
        <w:t>Telephone: 831</w:t>
      </w:r>
      <w:r w:rsidR="009C50A3">
        <w:rPr>
          <w:sz w:val="26"/>
          <w:szCs w:val="26"/>
        </w:rPr>
        <w:t>-</w:t>
      </w:r>
      <w:r w:rsidRPr="00056EEC">
        <w:rPr>
          <w:sz w:val="26"/>
          <w:szCs w:val="26"/>
        </w:rPr>
        <w:t>649-3505</w:t>
      </w:r>
    </w:p>
    <w:p w14:paraId="571FA13A" w14:textId="17A4A8DF" w:rsidR="00056EEC" w:rsidRPr="00056EEC" w:rsidRDefault="00056EEC" w:rsidP="00056EEC">
      <w:pPr>
        <w:spacing w:line="240" w:lineRule="auto"/>
        <w:contextualSpacing/>
        <w:rPr>
          <w:sz w:val="26"/>
          <w:szCs w:val="26"/>
        </w:rPr>
      </w:pPr>
      <w:r w:rsidRPr="00056EEC">
        <w:rPr>
          <w:sz w:val="26"/>
          <w:szCs w:val="26"/>
        </w:rPr>
        <w:t xml:space="preserve">Toll-Free: </w:t>
      </w:r>
      <w:r w:rsidR="009C50A3">
        <w:rPr>
          <w:sz w:val="26"/>
          <w:szCs w:val="26"/>
        </w:rPr>
        <w:t>1-</w:t>
      </w:r>
      <w:r w:rsidRPr="00056EEC">
        <w:rPr>
          <w:sz w:val="26"/>
          <w:szCs w:val="26"/>
        </w:rPr>
        <w:t>800</w:t>
      </w:r>
      <w:r w:rsidR="009C50A3">
        <w:rPr>
          <w:sz w:val="26"/>
          <w:szCs w:val="26"/>
        </w:rPr>
        <w:t>-</w:t>
      </w:r>
      <w:r w:rsidRPr="00056EEC">
        <w:rPr>
          <w:sz w:val="26"/>
          <w:szCs w:val="26"/>
        </w:rPr>
        <w:t>404-3505 (in Monterey County)</w:t>
      </w:r>
    </w:p>
    <w:p w14:paraId="73790330" w14:textId="47673860" w:rsidR="00056EEC" w:rsidRPr="00056EEC" w:rsidRDefault="00056EEC" w:rsidP="00056EEC">
      <w:pPr>
        <w:spacing w:line="240" w:lineRule="auto"/>
        <w:contextualSpacing/>
        <w:rPr>
          <w:sz w:val="26"/>
          <w:szCs w:val="26"/>
        </w:rPr>
      </w:pPr>
      <w:r w:rsidRPr="00056EEC">
        <w:rPr>
          <w:sz w:val="26"/>
          <w:szCs w:val="26"/>
        </w:rPr>
        <w:t>Fax: 831</w:t>
      </w:r>
      <w:r w:rsidR="009C50A3">
        <w:rPr>
          <w:sz w:val="26"/>
          <w:szCs w:val="26"/>
        </w:rPr>
        <w:t>-</w:t>
      </w:r>
      <w:r w:rsidRPr="00056EEC">
        <w:rPr>
          <w:sz w:val="26"/>
          <w:szCs w:val="26"/>
        </w:rPr>
        <w:t>649-4057</w:t>
      </w:r>
    </w:p>
    <w:p w14:paraId="7C5A2591" w14:textId="6D9B08CE" w:rsidR="00056EEC" w:rsidRDefault="00056EEC" w:rsidP="00150733">
      <w:pPr>
        <w:spacing w:line="240" w:lineRule="auto"/>
        <w:contextualSpacing/>
        <w:rPr>
          <w:sz w:val="26"/>
          <w:szCs w:val="26"/>
        </w:rPr>
      </w:pPr>
      <w:r w:rsidRPr="00056EEC">
        <w:rPr>
          <w:sz w:val="26"/>
          <w:szCs w:val="26"/>
        </w:rPr>
        <w:t xml:space="preserve">Email: </w:t>
      </w:r>
      <w:r w:rsidR="00B14B01" w:rsidRPr="00B14B01">
        <w:rPr>
          <w:sz w:val="26"/>
          <w:szCs w:val="26"/>
        </w:rPr>
        <w:t>vision@blindandlowvision.org</w:t>
      </w:r>
    </w:p>
    <w:p w14:paraId="5C6E369F" w14:textId="418F964B" w:rsidR="00B14B01" w:rsidRDefault="00B14B01" w:rsidP="00150733">
      <w:pPr>
        <w:spacing w:line="240" w:lineRule="auto"/>
        <w:contextualSpacing/>
        <w:rPr>
          <w:sz w:val="26"/>
          <w:szCs w:val="26"/>
        </w:rPr>
      </w:pPr>
      <w:r>
        <w:rPr>
          <w:sz w:val="26"/>
          <w:szCs w:val="26"/>
        </w:rPr>
        <w:t xml:space="preserve">Website: </w:t>
      </w:r>
      <w:r w:rsidRPr="00B14B01">
        <w:rPr>
          <w:sz w:val="26"/>
          <w:szCs w:val="26"/>
          <w:u w:val="single"/>
        </w:rPr>
        <w:t>www.blindandlowvision.org</w:t>
      </w:r>
    </w:p>
    <w:p w14:paraId="26DDC01F" w14:textId="77777777" w:rsidR="0068159D" w:rsidRPr="00056EEC" w:rsidRDefault="0068159D" w:rsidP="0068159D">
      <w:pPr>
        <w:pBdr>
          <w:top w:val="single" w:sz="4" w:space="1" w:color="auto"/>
          <w:bottom w:val="single" w:sz="4" w:space="1" w:color="auto"/>
        </w:pBdr>
        <w:spacing w:line="240" w:lineRule="auto"/>
        <w:contextualSpacing/>
        <w:rPr>
          <w:b/>
          <w:bCs/>
          <w:sz w:val="26"/>
          <w:szCs w:val="26"/>
        </w:rPr>
      </w:pPr>
      <w:r>
        <w:rPr>
          <w:b/>
          <w:bCs/>
          <w:sz w:val="26"/>
          <w:szCs w:val="26"/>
        </w:rPr>
        <w:lastRenderedPageBreak/>
        <w:t>A MESSAGE FROM TOM GARDNER, BOARD PRESIDENT</w:t>
      </w:r>
    </w:p>
    <w:p w14:paraId="0D3B4C8F" w14:textId="03571407" w:rsidR="00ED3778" w:rsidRPr="00ED3778" w:rsidRDefault="00ED3778" w:rsidP="00ED3778">
      <w:pPr>
        <w:spacing w:line="240" w:lineRule="auto"/>
        <w:contextualSpacing/>
        <w:rPr>
          <w:sz w:val="26"/>
          <w:szCs w:val="26"/>
        </w:rPr>
      </w:pPr>
      <w:r w:rsidRPr="00ED3778">
        <w:rPr>
          <w:sz w:val="26"/>
          <w:szCs w:val="26"/>
        </w:rPr>
        <w:t>It</w:t>
      </w:r>
      <w:r w:rsidR="00381E08">
        <w:rPr>
          <w:sz w:val="26"/>
          <w:szCs w:val="26"/>
        </w:rPr>
        <w:t xml:space="preserve"> has</w:t>
      </w:r>
      <w:r w:rsidRPr="00ED3778">
        <w:rPr>
          <w:sz w:val="26"/>
          <w:szCs w:val="26"/>
        </w:rPr>
        <w:t xml:space="preserve"> been an exciting several months since the release of the last newsletter </w:t>
      </w:r>
      <w:r w:rsidR="0029595C">
        <w:rPr>
          <w:sz w:val="26"/>
          <w:szCs w:val="26"/>
        </w:rPr>
        <w:t>for</w:t>
      </w:r>
      <w:r w:rsidRPr="00ED3778">
        <w:rPr>
          <w:sz w:val="26"/>
          <w:szCs w:val="26"/>
        </w:rPr>
        <w:t xml:space="preserve"> The Blind and Visually Impaired Center</w:t>
      </w:r>
      <w:r w:rsidR="00C35A72">
        <w:rPr>
          <w:sz w:val="26"/>
          <w:szCs w:val="26"/>
        </w:rPr>
        <w:t xml:space="preserve"> of Monterey County</w:t>
      </w:r>
      <w:r w:rsidRPr="00ED3778">
        <w:rPr>
          <w:sz w:val="26"/>
          <w:szCs w:val="26"/>
        </w:rPr>
        <w:t>.  We</w:t>
      </w:r>
      <w:r w:rsidR="00381E08">
        <w:rPr>
          <w:sz w:val="26"/>
          <w:szCs w:val="26"/>
        </w:rPr>
        <w:t xml:space="preserve"> have</w:t>
      </w:r>
      <w:r w:rsidRPr="00ED3778">
        <w:rPr>
          <w:sz w:val="26"/>
          <w:szCs w:val="26"/>
        </w:rPr>
        <w:t xml:space="preserve"> successfully resumed the low vision clinic, made progress on securing our mobile low vision unit, and welcomed two new board members.</w:t>
      </w:r>
    </w:p>
    <w:p w14:paraId="36F4D481" w14:textId="77777777" w:rsidR="00ED3778" w:rsidRPr="00ED3778" w:rsidRDefault="00ED3778" w:rsidP="00ED3778">
      <w:pPr>
        <w:spacing w:line="240" w:lineRule="auto"/>
        <w:contextualSpacing/>
        <w:rPr>
          <w:sz w:val="26"/>
          <w:szCs w:val="26"/>
        </w:rPr>
      </w:pPr>
    </w:p>
    <w:p w14:paraId="6989286F" w14:textId="0AD2DA89" w:rsidR="00ED3778" w:rsidRPr="00ED3778" w:rsidRDefault="00ED3778" w:rsidP="00ED3778">
      <w:pPr>
        <w:spacing w:line="240" w:lineRule="auto"/>
        <w:contextualSpacing/>
        <w:rPr>
          <w:sz w:val="26"/>
          <w:szCs w:val="26"/>
        </w:rPr>
      </w:pPr>
      <w:r w:rsidRPr="00ED3778">
        <w:rPr>
          <w:sz w:val="26"/>
          <w:szCs w:val="26"/>
        </w:rPr>
        <w:t xml:space="preserve">The Board and I </w:t>
      </w:r>
      <w:r>
        <w:rPr>
          <w:sz w:val="26"/>
          <w:szCs w:val="26"/>
        </w:rPr>
        <w:t>recognize</w:t>
      </w:r>
      <w:r w:rsidRPr="00ED3778">
        <w:rPr>
          <w:sz w:val="26"/>
          <w:szCs w:val="26"/>
        </w:rPr>
        <w:t xml:space="preserve"> it’s been a rough year for all of us.  One key area I want to focus on is starting 2021 in the right way.  As yo</w:t>
      </w:r>
      <w:r w:rsidR="00381E08">
        <w:rPr>
          <w:sz w:val="26"/>
          <w:szCs w:val="26"/>
        </w:rPr>
        <w:t>u will</w:t>
      </w:r>
      <w:r w:rsidRPr="00ED3778">
        <w:rPr>
          <w:sz w:val="26"/>
          <w:szCs w:val="26"/>
        </w:rPr>
        <w:t xml:space="preserve"> see in this newsletter, The Blind and Visually Impaired Center is once again part of the Monterey County Gives! campaign.  </w:t>
      </w:r>
      <w:r>
        <w:rPr>
          <w:sz w:val="26"/>
          <w:szCs w:val="26"/>
        </w:rPr>
        <w:t>B</w:t>
      </w:r>
      <w:r w:rsidRPr="00ED3778">
        <w:rPr>
          <w:sz w:val="26"/>
          <w:szCs w:val="26"/>
        </w:rPr>
        <w:t xml:space="preserve">y donating to this worthy cause, you can help offset some of the </w:t>
      </w:r>
      <w:r w:rsidR="0029595C">
        <w:rPr>
          <w:sz w:val="26"/>
          <w:szCs w:val="26"/>
        </w:rPr>
        <w:t>disruption</w:t>
      </w:r>
      <w:r w:rsidRPr="00ED3778">
        <w:rPr>
          <w:sz w:val="26"/>
          <w:szCs w:val="26"/>
        </w:rPr>
        <w:t xml:space="preserve"> caused by the coronavirus.</w:t>
      </w:r>
    </w:p>
    <w:p w14:paraId="4DE126C8" w14:textId="77777777" w:rsidR="00ED3778" w:rsidRPr="00ED3778" w:rsidRDefault="00ED3778" w:rsidP="00ED3778">
      <w:pPr>
        <w:spacing w:line="240" w:lineRule="auto"/>
        <w:contextualSpacing/>
        <w:rPr>
          <w:sz w:val="26"/>
          <w:szCs w:val="26"/>
        </w:rPr>
      </w:pPr>
    </w:p>
    <w:p w14:paraId="5199952E" w14:textId="7F1038B4" w:rsidR="00ED3778" w:rsidRPr="00ED3778" w:rsidRDefault="00381E08" w:rsidP="00ED3778">
      <w:pPr>
        <w:spacing w:line="240" w:lineRule="auto"/>
        <w:contextualSpacing/>
        <w:rPr>
          <w:sz w:val="26"/>
          <w:szCs w:val="26"/>
        </w:rPr>
      </w:pPr>
      <w:r>
        <w:rPr>
          <w:sz w:val="26"/>
          <w:szCs w:val="26"/>
        </w:rPr>
        <w:t>Last year</w:t>
      </w:r>
      <w:r w:rsidR="00ED3778" w:rsidRPr="00ED3778">
        <w:rPr>
          <w:sz w:val="26"/>
          <w:szCs w:val="26"/>
        </w:rPr>
        <w:t xml:space="preserve">, the Monterey County Gives! campaign </w:t>
      </w:r>
      <w:r>
        <w:rPr>
          <w:sz w:val="26"/>
          <w:szCs w:val="26"/>
        </w:rPr>
        <w:t xml:space="preserve">provided an additional </w:t>
      </w:r>
      <w:r w:rsidR="00ED3778" w:rsidRPr="00ED3778">
        <w:rPr>
          <w:sz w:val="26"/>
          <w:szCs w:val="26"/>
        </w:rPr>
        <w:t>13</w:t>
      </w:r>
      <w:r>
        <w:rPr>
          <w:sz w:val="26"/>
          <w:szCs w:val="26"/>
        </w:rPr>
        <w:t xml:space="preserve"> cents for every dollar donated.</w:t>
      </w:r>
      <w:r w:rsidR="00ED3778" w:rsidRPr="00ED3778">
        <w:rPr>
          <w:sz w:val="26"/>
          <w:szCs w:val="26"/>
        </w:rPr>
        <w:t xml:space="preserve">  This campaign is crucial in supporting the Center</w:t>
      </w:r>
      <w:r>
        <w:rPr>
          <w:sz w:val="26"/>
          <w:szCs w:val="26"/>
        </w:rPr>
        <w:t>.</w:t>
      </w:r>
    </w:p>
    <w:p w14:paraId="0BFCED57" w14:textId="77777777" w:rsidR="00ED3778" w:rsidRPr="00ED3778" w:rsidRDefault="00ED3778" w:rsidP="00ED3778">
      <w:pPr>
        <w:spacing w:line="240" w:lineRule="auto"/>
        <w:contextualSpacing/>
        <w:rPr>
          <w:sz w:val="26"/>
          <w:szCs w:val="26"/>
        </w:rPr>
      </w:pPr>
    </w:p>
    <w:p w14:paraId="0129DE1A" w14:textId="6F74800E" w:rsidR="00ED3778" w:rsidRPr="00ED3778" w:rsidRDefault="00ED3778" w:rsidP="00ED3778">
      <w:pPr>
        <w:spacing w:line="240" w:lineRule="auto"/>
        <w:contextualSpacing/>
        <w:rPr>
          <w:sz w:val="26"/>
          <w:szCs w:val="26"/>
        </w:rPr>
      </w:pPr>
      <w:r w:rsidRPr="00ED3778">
        <w:rPr>
          <w:sz w:val="26"/>
          <w:szCs w:val="26"/>
        </w:rPr>
        <w:t>So please, talk to your tax advisor</w:t>
      </w:r>
      <w:r w:rsidR="00B94DFD">
        <w:rPr>
          <w:sz w:val="26"/>
          <w:szCs w:val="26"/>
        </w:rPr>
        <w:t xml:space="preserve"> </w:t>
      </w:r>
      <w:r w:rsidR="00A66D92">
        <w:rPr>
          <w:sz w:val="26"/>
          <w:szCs w:val="26"/>
        </w:rPr>
        <w:t xml:space="preserve">or financial advisor </w:t>
      </w:r>
      <w:r w:rsidRPr="00ED3778">
        <w:rPr>
          <w:sz w:val="26"/>
          <w:szCs w:val="26"/>
        </w:rPr>
        <w:t>to plan for a generous donation to The Blind and Visually Impaired Center.  We’ve been fortunate enough to keep our doors open to serve our clients, which is only made possible through your generous donations.  With your support, we can continue our mission to help the visually impaired to lead a healthy and independent</w:t>
      </w:r>
      <w:r w:rsidR="002305EC">
        <w:rPr>
          <w:sz w:val="26"/>
          <w:szCs w:val="26"/>
        </w:rPr>
        <w:t xml:space="preserve"> life</w:t>
      </w:r>
      <w:r w:rsidRPr="00ED3778">
        <w:rPr>
          <w:sz w:val="26"/>
          <w:szCs w:val="26"/>
        </w:rPr>
        <w:t>.</w:t>
      </w:r>
    </w:p>
    <w:p w14:paraId="3E3A4777" w14:textId="77777777" w:rsidR="00ED3778" w:rsidRPr="00ED3778" w:rsidRDefault="00ED3778" w:rsidP="00ED3778">
      <w:pPr>
        <w:spacing w:line="240" w:lineRule="auto"/>
        <w:contextualSpacing/>
        <w:rPr>
          <w:sz w:val="26"/>
          <w:szCs w:val="26"/>
        </w:rPr>
      </w:pPr>
    </w:p>
    <w:p w14:paraId="5CD466AA" w14:textId="77777777" w:rsidR="00ED3778" w:rsidRPr="00ED3778" w:rsidRDefault="00ED3778" w:rsidP="00A66D92">
      <w:pPr>
        <w:spacing w:line="240" w:lineRule="auto"/>
        <w:ind w:firstLine="720"/>
        <w:contextualSpacing/>
        <w:rPr>
          <w:sz w:val="26"/>
          <w:szCs w:val="26"/>
        </w:rPr>
      </w:pPr>
      <w:r w:rsidRPr="00ED3778">
        <w:rPr>
          <w:sz w:val="26"/>
          <w:szCs w:val="26"/>
        </w:rPr>
        <w:t>Sincerely,</w:t>
      </w:r>
    </w:p>
    <w:p w14:paraId="0783ABA3" w14:textId="0BFDE54F" w:rsidR="00F23BE8" w:rsidRPr="00ED3778" w:rsidRDefault="00184535" w:rsidP="00ED3778">
      <w:pPr>
        <w:spacing w:line="240" w:lineRule="auto"/>
        <w:contextualSpacing/>
        <w:rPr>
          <w:sz w:val="26"/>
          <w:szCs w:val="26"/>
        </w:rPr>
      </w:pPr>
      <w:r>
        <w:rPr>
          <w:noProof/>
          <w:sz w:val="26"/>
          <w:szCs w:val="26"/>
        </w:rPr>
        <w:drawing>
          <wp:inline distT="0" distB="0" distL="0" distR="0" wp14:anchorId="54584193" wp14:editId="15E563B0">
            <wp:extent cx="1889760" cy="59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839" cy="617745"/>
                    </a:xfrm>
                    <a:prstGeom prst="rect">
                      <a:avLst/>
                    </a:prstGeom>
                    <a:noFill/>
                    <a:ln>
                      <a:noFill/>
                    </a:ln>
                  </pic:spPr>
                </pic:pic>
              </a:graphicData>
            </a:graphic>
          </wp:inline>
        </w:drawing>
      </w:r>
    </w:p>
    <w:p w14:paraId="74B05989" w14:textId="77777777" w:rsidR="00ED3778" w:rsidRPr="00ED3778" w:rsidRDefault="00ED3778" w:rsidP="00A66D92">
      <w:pPr>
        <w:spacing w:line="240" w:lineRule="auto"/>
        <w:ind w:firstLine="720"/>
        <w:contextualSpacing/>
        <w:rPr>
          <w:sz w:val="26"/>
          <w:szCs w:val="26"/>
        </w:rPr>
      </w:pPr>
      <w:r w:rsidRPr="00ED3778">
        <w:rPr>
          <w:sz w:val="26"/>
          <w:szCs w:val="26"/>
        </w:rPr>
        <w:t>Tom Gardner</w:t>
      </w:r>
    </w:p>
    <w:p w14:paraId="660D9FB2" w14:textId="240B780F" w:rsidR="0068159D" w:rsidRDefault="00ED3778" w:rsidP="00A66D92">
      <w:pPr>
        <w:spacing w:line="240" w:lineRule="auto"/>
        <w:ind w:firstLine="720"/>
        <w:contextualSpacing/>
        <w:rPr>
          <w:sz w:val="26"/>
          <w:szCs w:val="26"/>
        </w:rPr>
      </w:pPr>
      <w:r w:rsidRPr="00ED3778">
        <w:rPr>
          <w:sz w:val="26"/>
          <w:szCs w:val="26"/>
        </w:rPr>
        <w:t>Board President</w:t>
      </w:r>
    </w:p>
    <w:p w14:paraId="2FACEDA5" w14:textId="1A267EEF" w:rsidR="009058C4" w:rsidRDefault="009058C4" w:rsidP="009058C4">
      <w:pPr>
        <w:spacing w:line="240" w:lineRule="auto"/>
        <w:contextualSpacing/>
        <w:rPr>
          <w:sz w:val="26"/>
          <w:szCs w:val="26"/>
        </w:rPr>
      </w:pPr>
    </w:p>
    <w:p w14:paraId="1825B074" w14:textId="7B0BC5C6" w:rsidR="009058C4" w:rsidRPr="00F23BE8" w:rsidRDefault="009058C4" w:rsidP="00F23BE8">
      <w:pPr>
        <w:pBdr>
          <w:top w:val="single" w:sz="4" w:space="1" w:color="auto"/>
          <w:bottom w:val="single" w:sz="4" w:space="1" w:color="auto"/>
        </w:pBdr>
        <w:spacing w:line="240" w:lineRule="auto"/>
        <w:contextualSpacing/>
        <w:rPr>
          <w:b/>
          <w:bCs/>
          <w:sz w:val="26"/>
          <w:szCs w:val="26"/>
        </w:rPr>
      </w:pPr>
      <w:r w:rsidRPr="00F23BE8">
        <w:rPr>
          <w:b/>
          <w:bCs/>
          <w:sz w:val="26"/>
          <w:szCs w:val="26"/>
        </w:rPr>
        <w:t>Product Showcase: Victor Reader Trek from HumanWare</w:t>
      </w:r>
    </w:p>
    <w:p w14:paraId="78EF1FFD" w14:textId="52D1F124" w:rsidR="009058C4" w:rsidRPr="00684D46" w:rsidRDefault="009058C4" w:rsidP="00F23BE8">
      <w:pPr>
        <w:spacing w:line="240" w:lineRule="auto"/>
        <w:contextualSpacing/>
        <w:rPr>
          <w:sz w:val="26"/>
          <w:szCs w:val="26"/>
        </w:rPr>
      </w:pPr>
      <w:r>
        <w:rPr>
          <w:noProof/>
          <w:sz w:val="26"/>
          <w:szCs w:val="26"/>
        </w:rPr>
        <w:drawing>
          <wp:anchor distT="0" distB="0" distL="114300" distR="114300" simplePos="0" relativeHeight="251669504" behindDoc="0" locked="0" layoutInCell="1" allowOverlap="1" wp14:anchorId="0169CECE" wp14:editId="41752111">
            <wp:simplePos x="0" y="0"/>
            <wp:positionH relativeFrom="margin">
              <wp:posOffset>4373880</wp:posOffset>
            </wp:positionH>
            <wp:positionV relativeFrom="margin">
              <wp:posOffset>5410200</wp:posOffset>
            </wp:positionV>
            <wp:extent cx="2318385" cy="212217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385" cy="212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D46">
        <w:rPr>
          <w:sz w:val="26"/>
          <w:szCs w:val="26"/>
        </w:rPr>
        <w:t>The Victor Reader Trek from HumanWare keeps getting better</w:t>
      </w:r>
      <w:r w:rsidR="00381E08">
        <w:rPr>
          <w:sz w:val="26"/>
          <w:szCs w:val="26"/>
        </w:rPr>
        <w:t>.</w:t>
      </w:r>
      <w:r w:rsidRPr="00684D46">
        <w:rPr>
          <w:sz w:val="26"/>
          <w:szCs w:val="26"/>
        </w:rPr>
        <w:t xml:space="preserve">  This improved and upgraded device provides the confidence to get </w:t>
      </w:r>
      <w:r w:rsidR="0029595C">
        <w:rPr>
          <w:sz w:val="26"/>
          <w:szCs w:val="26"/>
        </w:rPr>
        <w:t xml:space="preserve">you </w:t>
      </w:r>
      <w:r w:rsidRPr="00684D46">
        <w:rPr>
          <w:sz w:val="26"/>
          <w:szCs w:val="26"/>
        </w:rPr>
        <w:t xml:space="preserve">where you’re going easily and the freedom to enjoy entertainment on the go.  The Victor Reader Trek introduces new map browsing modes, allowing you to do virtual journey preparation </w:t>
      </w:r>
      <w:r w:rsidR="0029595C">
        <w:rPr>
          <w:sz w:val="26"/>
          <w:szCs w:val="26"/>
        </w:rPr>
        <w:t>to</w:t>
      </w:r>
      <w:r w:rsidRPr="00684D46">
        <w:rPr>
          <w:sz w:val="26"/>
          <w:szCs w:val="26"/>
        </w:rPr>
        <w:t xml:space="preserve"> explore the neighborhood</w:t>
      </w:r>
      <w:r w:rsidR="00381E08">
        <w:rPr>
          <w:sz w:val="26"/>
          <w:szCs w:val="26"/>
        </w:rPr>
        <w:t>s</w:t>
      </w:r>
      <w:r w:rsidRPr="00684D46">
        <w:rPr>
          <w:sz w:val="26"/>
          <w:szCs w:val="26"/>
        </w:rPr>
        <w:t xml:space="preserve"> before you even get there.  You can </w:t>
      </w:r>
      <w:r w:rsidR="0029595C" w:rsidRPr="00684D46">
        <w:rPr>
          <w:sz w:val="26"/>
          <w:szCs w:val="26"/>
        </w:rPr>
        <w:t>discover</w:t>
      </w:r>
      <w:r w:rsidRPr="00684D46">
        <w:rPr>
          <w:sz w:val="26"/>
          <w:szCs w:val="26"/>
        </w:rPr>
        <w:t xml:space="preserve"> the nearest cafes, restaurants, shops and landmarks.  This exciting feature comes with brand new maps with global coverage, points of interest and faster map updates.  Map installs are quick and simple with just a computer and an SD card.  With TomTom and HERE maps, you</w:t>
      </w:r>
      <w:r w:rsidR="00381E08">
        <w:rPr>
          <w:sz w:val="26"/>
          <w:szCs w:val="26"/>
        </w:rPr>
        <w:t xml:space="preserve"> will </w:t>
      </w:r>
      <w:r w:rsidRPr="00684D46">
        <w:rPr>
          <w:sz w:val="26"/>
          <w:szCs w:val="26"/>
        </w:rPr>
        <w:t>get smoother navigation with more precision, more accuracy in the pronunciation of street names, and more points of interest.</w:t>
      </w:r>
    </w:p>
    <w:p w14:paraId="08AB228D" w14:textId="77777777" w:rsidR="009058C4" w:rsidRPr="00684D46" w:rsidRDefault="009058C4" w:rsidP="00F23BE8">
      <w:pPr>
        <w:spacing w:line="240" w:lineRule="auto"/>
        <w:contextualSpacing/>
        <w:rPr>
          <w:sz w:val="26"/>
          <w:szCs w:val="26"/>
        </w:rPr>
      </w:pPr>
    </w:p>
    <w:p w14:paraId="5C8024E8" w14:textId="1C2E1295" w:rsidR="00F23BE8" w:rsidRDefault="009058C4" w:rsidP="00F23BE8">
      <w:pPr>
        <w:spacing w:line="240" w:lineRule="auto"/>
        <w:contextualSpacing/>
        <w:rPr>
          <w:sz w:val="26"/>
          <w:szCs w:val="26"/>
        </w:rPr>
      </w:pPr>
      <w:r w:rsidRPr="00684D46">
        <w:rPr>
          <w:sz w:val="26"/>
          <w:szCs w:val="26"/>
        </w:rPr>
        <w:t xml:space="preserve">Schedule your visit with our assistive technology department to check out the Victor Reader Trek by calling The Blind and Visually Impaired Center </w:t>
      </w:r>
      <w:r w:rsidR="00C35A72">
        <w:rPr>
          <w:sz w:val="26"/>
          <w:szCs w:val="26"/>
        </w:rPr>
        <w:t xml:space="preserve">of Monterey County </w:t>
      </w:r>
      <w:r w:rsidRPr="00684D46">
        <w:rPr>
          <w:sz w:val="26"/>
          <w:szCs w:val="26"/>
        </w:rPr>
        <w:t>at 831-649-3505.</w:t>
      </w:r>
    </w:p>
    <w:p w14:paraId="2E8BA816" w14:textId="77777777" w:rsidR="00A66D92" w:rsidRDefault="00A66D92" w:rsidP="00F23BE8">
      <w:pPr>
        <w:spacing w:line="240" w:lineRule="auto"/>
        <w:contextualSpacing/>
        <w:rPr>
          <w:sz w:val="26"/>
          <w:szCs w:val="26"/>
        </w:rPr>
      </w:pPr>
    </w:p>
    <w:p w14:paraId="1A498EE2" w14:textId="58D460E0" w:rsidR="00150733" w:rsidRPr="00056EEC" w:rsidRDefault="00056EEC" w:rsidP="00F23BE8">
      <w:pPr>
        <w:pBdr>
          <w:top w:val="single" w:sz="4" w:space="1" w:color="auto"/>
          <w:bottom w:val="single" w:sz="4" w:space="1" w:color="auto"/>
        </w:pBdr>
        <w:spacing w:line="240" w:lineRule="auto"/>
        <w:contextualSpacing/>
        <w:rPr>
          <w:b/>
          <w:bCs/>
          <w:sz w:val="26"/>
          <w:szCs w:val="26"/>
        </w:rPr>
      </w:pPr>
      <w:r>
        <w:rPr>
          <w:b/>
          <w:bCs/>
          <w:sz w:val="26"/>
          <w:szCs w:val="26"/>
        </w:rPr>
        <w:lastRenderedPageBreak/>
        <w:t>A MESSAGE FROM STEVEN MACIAS, EXECUTIVE DIRECTOR</w:t>
      </w:r>
    </w:p>
    <w:p w14:paraId="72C01090" w14:textId="48D093BB" w:rsidR="001C0056" w:rsidRDefault="00EA4140" w:rsidP="00150733">
      <w:pPr>
        <w:spacing w:line="240" w:lineRule="auto"/>
        <w:contextualSpacing/>
        <w:rPr>
          <w:sz w:val="26"/>
          <w:szCs w:val="26"/>
        </w:rPr>
      </w:pPr>
      <w:r>
        <w:rPr>
          <w:sz w:val="26"/>
          <w:szCs w:val="26"/>
        </w:rPr>
        <w:t>As we approach the final months of 2020 a lot has changed</w:t>
      </w:r>
      <w:r w:rsidR="0001373B">
        <w:rPr>
          <w:sz w:val="26"/>
          <w:szCs w:val="26"/>
        </w:rPr>
        <w:t xml:space="preserve"> since the start of the year.  Mask</w:t>
      </w:r>
      <w:r w:rsidR="00D9336F">
        <w:rPr>
          <w:sz w:val="26"/>
          <w:szCs w:val="26"/>
        </w:rPr>
        <w:t>s</w:t>
      </w:r>
      <w:r w:rsidR="0001373B">
        <w:rPr>
          <w:sz w:val="26"/>
          <w:szCs w:val="26"/>
        </w:rPr>
        <w:t xml:space="preserve"> and hand sanitizer</w:t>
      </w:r>
      <w:r w:rsidR="00D9336F">
        <w:rPr>
          <w:sz w:val="26"/>
          <w:szCs w:val="26"/>
        </w:rPr>
        <w:t>s</w:t>
      </w:r>
      <w:r w:rsidR="0001373B">
        <w:rPr>
          <w:sz w:val="26"/>
          <w:szCs w:val="26"/>
        </w:rPr>
        <w:t xml:space="preserve"> </w:t>
      </w:r>
      <w:r w:rsidR="001C0056">
        <w:rPr>
          <w:sz w:val="26"/>
          <w:szCs w:val="26"/>
        </w:rPr>
        <w:t>have</w:t>
      </w:r>
      <w:r w:rsidR="0001373B">
        <w:rPr>
          <w:sz w:val="26"/>
          <w:szCs w:val="26"/>
        </w:rPr>
        <w:t xml:space="preserve"> become commonplace, while traveling and </w:t>
      </w:r>
      <w:r w:rsidR="001C0056">
        <w:rPr>
          <w:sz w:val="26"/>
          <w:szCs w:val="26"/>
        </w:rPr>
        <w:t>socializing ha</w:t>
      </w:r>
      <w:r w:rsidR="00D9336F">
        <w:rPr>
          <w:sz w:val="26"/>
          <w:szCs w:val="26"/>
        </w:rPr>
        <w:t>ve</w:t>
      </w:r>
      <w:r w:rsidR="001C0056">
        <w:rPr>
          <w:sz w:val="26"/>
          <w:szCs w:val="26"/>
        </w:rPr>
        <w:t xml:space="preserve"> almost become non-existent.</w:t>
      </w:r>
    </w:p>
    <w:p w14:paraId="6A81CD83" w14:textId="77777777" w:rsidR="001C0056" w:rsidRDefault="001C0056" w:rsidP="00150733">
      <w:pPr>
        <w:spacing w:line="240" w:lineRule="auto"/>
        <w:contextualSpacing/>
        <w:rPr>
          <w:sz w:val="26"/>
          <w:szCs w:val="26"/>
        </w:rPr>
      </w:pPr>
    </w:p>
    <w:p w14:paraId="435A0242" w14:textId="0515C924" w:rsidR="0068159D" w:rsidRDefault="001C0056" w:rsidP="00150733">
      <w:pPr>
        <w:spacing w:line="240" w:lineRule="auto"/>
        <w:contextualSpacing/>
        <w:rPr>
          <w:sz w:val="26"/>
          <w:szCs w:val="26"/>
        </w:rPr>
      </w:pPr>
      <w:r>
        <w:rPr>
          <w:sz w:val="26"/>
          <w:szCs w:val="26"/>
        </w:rPr>
        <w:t xml:space="preserve">When I first started as the Executive Director in March 2020, the coronavirus was all over major news networks.  I knew that given Monterey County’s demographics, especially here on the Peninsula, that the Board of Supervisors would take the necessary precautions to protect the most vulnerable population.  </w:t>
      </w:r>
      <w:r w:rsidR="00A66D92">
        <w:rPr>
          <w:sz w:val="26"/>
          <w:szCs w:val="26"/>
        </w:rPr>
        <w:t>O</w:t>
      </w:r>
      <w:r>
        <w:rPr>
          <w:sz w:val="26"/>
          <w:szCs w:val="26"/>
        </w:rPr>
        <w:t>n March 18, the County issued a Shelter-in-Place order for</w:t>
      </w:r>
      <w:r w:rsidR="00D9336F">
        <w:rPr>
          <w:sz w:val="26"/>
          <w:szCs w:val="26"/>
        </w:rPr>
        <w:t xml:space="preserve"> what was originally for</w:t>
      </w:r>
      <w:r>
        <w:rPr>
          <w:sz w:val="26"/>
          <w:szCs w:val="26"/>
        </w:rPr>
        <w:t xml:space="preserve"> two weeks to close non-essential businesses.  The Blind and Visually Impaired Center </w:t>
      </w:r>
      <w:r w:rsidR="00C35A72">
        <w:rPr>
          <w:sz w:val="26"/>
          <w:szCs w:val="26"/>
        </w:rPr>
        <w:t xml:space="preserve">of Monterey County </w:t>
      </w:r>
      <w:r>
        <w:rPr>
          <w:sz w:val="26"/>
          <w:szCs w:val="26"/>
        </w:rPr>
        <w:t xml:space="preserve">remained open, as the Center was </w:t>
      </w:r>
      <w:r w:rsidR="00D9336F">
        <w:rPr>
          <w:sz w:val="26"/>
          <w:szCs w:val="26"/>
        </w:rPr>
        <w:t>categorized as</w:t>
      </w:r>
      <w:r>
        <w:rPr>
          <w:sz w:val="26"/>
          <w:szCs w:val="26"/>
        </w:rPr>
        <w:t xml:space="preserve"> essential.  Then, on March 27, we closed our doors for a little over four months.  During those four months</w:t>
      </w:r>
      <w:r w:rsidR="0029595C">
        <w:rPr>
          <w:sz w:val="26"/>
          <w:szCs w:val="26"/>
        </w:rPr>
        <w:t>,</w:t>
      </w:r>
      <w:r>
        <w:rPr>
          <w:sz w:val="26"/>
          <w:szCs w:val="26"/>
        </w:rPr>
        <w:t xml:space="preserve"> staff, including myself, scattered our time in the office </w:t>
      </w:r>
      <w:r w:rsidR="001549EA">
        <w:rPr>
          <w:sz w:val="26"/>
          <w:szCs w:val="26"/>
        </w:rPr>
        <w:t xml:space="preserve">so that </w:t>
      </w:r>
      <w:r>
        <w:rPr>
          <w:sz w:val="26"/>
          <w:szCs w:val="26"/>
        </w:rPr>
        <w:t>no more than one person w</w:t>
      </w:r>
      <w:r w:rsidR="001549EA">
        <w:rPr>
          <w:sz w:val="26"/>
          <w:szCs w:val="26"/>
        </w:rPr>
        <w:t xml:space="preserve">ould </w:t>
      </w:r>
      <w:r>
        <w:rPr>
          <w:sz w:val="26"/>
          <w:szCs w:val="26"/>
        </w:rPr>
        <w:t xml:space="preserve">be </w:t>
      </w:r>
      <w:r w:rsidR="001549EA">
        <w:rPr>
          <w:sz w:val="26"/>
          <w:szCs w:val="26"/>
        </w:rPr>
        <w:t>at the Center at a given time</w:t>
      </w:r>
      <w:r>
        <w:rPr>
          <w:sz w:val="26"/>
          <w:szCs w:val="26"/>
        </w:rPr>
        <w:t xml:space="preserve">. </w:t>
      </w:r>
      <w:r w:rsidR="001549EA">
        <w:rPr>
          <w:sz w:val="26"/>
          <w:szCs w:val="26"/>
        </w:rPr>
        <w:t xml:space="preserve"> </w:t>
      </w:r>
      <w:r w:rsidR="0029595C">
        <w:rPr>
          <w:sz w:val="26"/>
          <w:szCs w:val="26"/>
        </w:rPr>
        <w:t>Daily cleaning procedures were implemented</w:t>
      </w:r>
      <w:r>
        <w:rPr>
          <w:sz w:val="26"/>
          <w:szCs w:val="26"/>
        </w:rPr>
        <w:t xml:space="preserve"> so that the person coming in the afternoon or the next day could worry less.  The low vision clinic and all </w:t>
      </w:r>
      <w:r w:rsidR="001549EA">
        <w:rPr>
          <w:sz w:val="26"/>
          <w:szCs w:val="26"/>
        </w:rPr>
        <w:t xml:space="preserve">in-person </w:t>
      </w:r>
      <w:r>
        <w:rPr>
          <w:sz w:val="26"/>
          <w:szCs w:val="26"/>
        </w:rPr>
        <w:t>programs were suspended</w:t>
      </w:r>
      <w:r w:rsidR="001549EA">
        <w:rPr>
          <w:sz w:val="26"/>
          <w:szCs w:val="26"/>
        </w:rPr>
        <w:t>.  Thankfully, Zoom proved to be beneficial in hosting the Tuesday support group, with a higher attendance through Zoom than in-perso</w:t>
      </w:r>
      <w:r w:rsidR="009E7A80">
        <w:rPr>
          <w:sz w:val="26"/>
          <w:szCs w:val="26"/>
        </w:rPr>
        <w:t>n.</w:t>
      </w:r>
    </w:p>
    <w:p w14:paraId="411BFDDE" w14:textId="69E6F55A" w:rsidR="009E7A80" w:rsidRDefault="009E7A80" w:rsidP="00150733">
      <w:pPr>
        <w:spacing w:line="240" w:lineRule="auto"/>
        <w:contextualSpacing/>
        <w:rPr>
          <w:sz w:val="26"/>
          <w:szCs w:val="26"/>
        </w:rPr>
      </w:pPr>
    </w:p>
    <w:p w14:paraId="5C5F7761" w14:textId="584E251A" w:rsidR="009E7A80" w:rsidRDefault="009E7A80" w:rsidP="00150733">
      <w:pPr>
        <w:spacing w:line="240" w:lineRule="auto"/>
        <w:contextualSpacing/>
        <w:rPr>
          <w:sz w:val="26"/>
          <w:szCs w:val="26"/>
        </w:rPr>
      </w:pPr>
      <w:r>
        <w:rPr>
          <w:sz w:val="26"/>
          <w:szCs w:val="26"/>
        </w:rPr>
        <w:t>We re-opened the office on July 6, after four</w:t>
      </w:r>
      <w:r w:rsidR="0029595C">
        <w:rPr>
          <w:sz w:val="26"/>
          <w:szCs w:val="26"/>
        </w:rPr>
        <w:t xml:space="preserve"> </w:t>
      </w:r>
      <w:r>
        <w:rPr>
          <w:sz w:val="26"/>
          <w:szCs w:val="26"/>
        </w:rPr>
        <w:t>months</w:t>
      </w:r>
      <w:r w:rsidR="00D9336F">
        <w:rPr>
          <w:sz w:val="26"/>
          <w:szCs w:val="26"/>
        </w:rPr>
        <w:t xml:space="preserve"> of closure.  With our COVID-19 </w:t>
      </w:r>
      <w:r w:rsidR="0029595C">
        <w:rPr>
          <w:sz w:val="26"/>
          <w:szCs w:val="26"/>
        </w:rPr>
        <w:t>protocols</w:t>
      </w:r>
      <w:r w:rsidR="00D9336F">
        <w:rPr>
          <w:sz w:val="26"/>
          <w:szCs w:val="26"/>
        </w:rPr>
        <w:t xml:space="preserve"> in place, we began seeing clients </w:t>
      </w:r>
      <w:r w:rsidR="00E367EB">
        <w:rPr>
          <w:sz w:val="26"/>
          <w:szCs w:val="26"/>
        </w:rPr>
        <w:t>daily</w:t>
      </w:r>
      <w:r w:rsidR="00D9336F">
        <w:rPr>
          <w:sz w:val="26"/>
          <w:szCs w:val="26"/>
        </w:rPr>
        <w:t>.  On August 17, we resumed low</w:t>
      </w:r>
      <w:r w:rsidR="0029595C">
        <w:rPr>
          <w:sz w:val="26"/>
          <w:szCs w:val="26"/>
        </w:rPr>
        <w:t xml:space="preserve"> </w:t>
      </w:r>
      <w:r w:rsidR="00D9336F">
        <w:rPr>
          <w:sz w:val="26"/>
          <w:szCs w:val="26"/>
        </w:rPr>
        <w:t>vision clinic operations.  However, braille, ceramics</w:t>
      </w:r>
      <w:r w:rsidR="0029595C">
        <w:rPr>
          <w:sz w:val="26"/>
          <w:szCs w:val="26"/>
        </w:rPr>
        <w:t>,</w:t>
      </w:r>
      <w:r w:rsidR="00D9336F">
        <w:rPr>
          <w:sz w:val="26"/>
          <w:szCs w:val="26"/>
        </w:rPr>
        <w:t xml:space="preserve"> and weekly luncheons are still cancelled.  The support group meets regularly through Zoom</w:t>
      </w:r>
      <w:r w:rsidR="0029595C">
        <w:rPr>
          <w:sz w:val="26"/>
          <w:szCs w:val="26"/>
        </w:rPr>
        <w:t xml:space="preserve"> every other Tuesday morning</w:t>
      </w:r>
      <w:r w:rsidR="00D9336F">
        <w:rPr>
          <w:sz w:val="26"/>
          <w:szCs w:val="26"/>
        </w:rPr>
        <w:t>.</w:t>
      </w:r>
    </w:p>
    <w:p w14:paraId="06A1AA21" w14:textId="0308582F" w:rsidR="00D9336F" w:rsidRDefault="00D9336F" w:rsidP="00150733">
      <w:pPr>
        <w:spacing w:line="240" w:lineRule="auto"/>
        <w:contextualSpacing/>
        <w:rPr>
          <w:sz w:val="26"/>
          <w:szCs w:val="26"/>
        </w:rPr>
      </w:pPr>
    </w:p>
    <w:p w14:paraId="722BAC48" w14:textId="551B192B" w:rsidR="00D9336F" w:rsidRDefault="00D9336F" w:rsidP="00150733">
      <w:pPr>
        <w:spacing w:line="240" w:lineRule="auto"/>
        <w:contextualSpacing/>
        <w:rPr>
          <w:sz w:val="26"/>
          <w:szCs w:val="26"/>
        </w:rPr>
      </w:pPr>
      <w:r>
        <w:rPr>
          <w:sz w:val="26"/>
          <w:szCs w:val="26"/>
        </w:rPr>
        <w:t>It may be months to years before life returns to a normal setting.  What we can all do in the meantime is keep each other safe</w:t>
      </w:r>
      <w:r w:rsidR="0029595C">
        <w:rPr>
          <w:sz w:val="26"/>
          <w:szCs w:val="26"/>
        </w:rPr>
        <w:t>,</w:t>
      </w:r>
      <w:r>
        <w:rPr>
          <w:sz w:val="26"/>
          <w:szCs w:val="26"/>
        </w:rPr>
        <w:t xml:space="preserve"> and reach out to one another in this pandemic.  Call a</w:t>
      </w:r>
      <w:r w:rsidR="0029595C">
        <w:rPr>
          <w:sz w:val="26"/>
          <w:szCs w:val="26"/>
        </w:rPr>
        <w:t xml:space="preserve"> </w:t>
      </w:r>
      <w:r>
        <w:rPr>
          <w:sz w:val="26"/>
          <w:szCs w:val="26"/>
        </w:rPr>
        <w:t>friend, learn a new craft, or go outside for a walk.  It helps to ease the mind to stay focused when the world seems in such disarray.</w:t>
      </w:r>
    </w:p>
    <w:p w14:paraId="23E3DE7D" w14:textId="77DB1987" w:rsidR="00D9336F" w:rsidRDefault="00D9336F" w:rsidP="00150733">
      <w:pPr>
        <w:spacing w:line="240" w:lineRule="auto"/>
        <w:contextualSpacing/>
        <w:rPr>
          <w:sz w:val="26"/>
          <w:szCs w:val="26"/>
        </w:rPr>
      </w:pPr>
    </w:p>
    <w:p w14:paraId="2B6F521F" w14:textId="1820A3B2" w:rsidR="00D9336F" w:rsidRDefault="00D9336F" w:rsidP="00150733">
      <w:pPr>
        <w:spacing w:line="240" w:lineRule="auto"/>
        <w:contextualSpacing/>
        <w:rPr>
          <w:sz w:val="26"/>
          <w:szCs w:val="26"/>
        </w:rPr>
      </w:pPr>
      <w:r>
        <w:rPr>
          <w:sz w:val="26"/>
          <w:szCs w:val="26"/>
        </w:rPr>
        <w:t>The Blind and Visually Impaired Center</w:t>
      </w:r>
      <w:r w:rsidR="00A66D92">
        <w:rPr>
          <w:sz w:val="26"/>
          <w:szCs w:val="26"/>
        </w:rPr>
        <w:t xml:space="preserve"> of Monterey County</w:t>
      </w:r>
      <w:r>
        <w:rPr>
          <w:sz w:val="26"/>
          <w:szCs w:val="26"/>
        </w:rPr>
        <w:t xml:space="preserve"> celebrates its 50</w:t>
      </w:r>
      <w:r w:rsidRPr="00D9336F">
        <w:rPr>
          <w:sz w:val="26"/>
          <w:szCs w:val="26"/>
        </w:rPr>
        <w:t>th</w:t>
      </w:r>
      <w:r>
        <w:rPr>
          <w:sz w:val="26"/>
          <w:szCs w:val="26"/>
        </w:rPr>
        <w:t xml:space="preserve"> anniversary next year.  As the Center has withstood the test of time, </w:t>
      </w:r>
      <w:r w:rsidR="00B94DFD">
        <w:rPr>
          <w:sz w:val="26"/>
          <w:szCs w:val="26"/>
        </w:rPr>
        <w:t>so too shall we in this difficult time</w:t>
      </w:r>
      <w:r>
        <w:rPr>
          <w:sz w:val="26"/>
          <w:szCs w:val="26"/>
        </w:rPr>
        <w:t>.</w:t>
      </w:r>
    </w:p>
    <w:p w14:paraId="2160A31C" w14:textId="135E2BF0" w:rsidR="00D9336F" w:rsidRDefault="00D9336F" w:rsidP="00150733">
      <w:pPr>
        <w:spacing w:line="240" w:lineRule="auto"/>
        <w:contextualSpacing/>
        <w:rPr>
          <w:sz w:val="26"/>
          <w:szCs w:val="26"/>
        </w:rPr>
      </w:pPr>
    </w:p>
    <w:p w14:paraId="1EC84399" w14:textId="66CFA11E" w:rsidR="00D9336F" w:rsidRDefault="00D9336F" w:rsidP="00150733">
      <w:pPr>
        <w:spacing w:line="240" w:lineRule="auto"/>
        <w:contextualSpacing/>
        <w:rPr>
          <w:sz w:val="26"/>
          <w:szCs w:val="26"/>
        </w:rPr>
      </w:pPr>
      <w:r>
        <w:rPr>
          <w:sz w:val="26"/>
          <w:szCs w:val="26"/>
        </w:rPr>
        <w:t>For any questions or comments, you can call me at 831-649-3505.</w:t>
      </w:r>
    </w:p>
    <w:p w14:paraId="4664F85B" w14:textId="2A988996" w:rsidR="00D9336F" w:rsidRDefault="00D9336F" w:rsidP="00150733">
      <w:pPr>
        <w:spacing w:line="240" w:lineRule="auto"/>
        <w:contextualSpacing/>
        <w:rPr>
          <w:sz w:val="26"/>
          <w:szCs w:val="26"/>
        </w:rPr>
      </w:pPr>
    </w:p>
    <w:p w14:paraId="38E300C1" w14:textId="259F40A6" w:rsidR="00D9336F" w:rsidRDefault="00D9336F" w:rsidP="00150733">
      <w:pPr>
        <w:spacing w:line="240" w:lineRule="auto"/>
        <w:contextualSpacing/>
        <w:rPr>
          <w:sz w:val="26"/>
          <w:szCs w:val="26"/>
        </w:rPr>
      </w:pPr>
      <w:r>
        <w:rPr>
          <w:sz w:val="26"/>
          <w:szCs w:val="26"/>
        </w:rPr>
        <w:t>Stay safe everyone.</w:t>
      </w:r>
    </w:p>
    <w:p w14:paraId="697FDBF2" w14:textId="6925C33B" w:rsidR="00D9336F" w:rsidRDefault="00D9336F" w:rsidP="00150733">
      <w:pPr>
        <w:spacing w:line="240" w:lineRule="auto"/>
        <w:contextualSpacing/>
        <w:rPr>
          <w:sz w:val="26"/>
          <w:szCs w:val="26"/>
        </w:rPr>
      </w:pPr>
    </w:p>
    <w:p w14:paraId="5117E93D" w14:textId="7E0BDC12" w:rsidR="00D9336F" w:rsidRDefault="00D9336F" w:rsidP="00A66D92">
      <w:pPr>
        <w:spacing w:line="240" w:lineRule="auto"/>
        <w:ind w:firstLine="720"/>
        <w:contextualSpacing/>
        <w:rPr>
          <w:sz w:val="26"/>
          <w:szCs w:val="26"/>
        </w:rPr>
      </w:pPr>
      <w:r>
        <w:rPr>
          <w:sz w:val="26"/>
          <w:szCs w:val="26"/>
        </w:rPr>
        <w:t>Sincerely,</w:t>
      </w:r>
    </w:p>
    <w:p w14:paraId="045E465B" w14:textId="79896C77" w:rsidR="00D9336F" w:rsidRDefault="00A66D92" w:rsidP="00150733">
      <w:pPr>
        <w:spacing w:line="240" w:lineRule="auto"/>
        <w:contextualSpacing/>
        <w:rPr>
          <w:sz w:val="26"/>
          <w:szCs w:val="26"/>
        </w:rPr>
      </w:pPr>
      <w:r>
        <w:rPr>
          <w:noProof/>
          <w:sz w:val="26"/>
          <w:szCs w:val="26"/>
        </w:rPr>
        <w:t xml:space="preserve">         </w:t>
      </w:r>
      <w:r w:rsidR="00892123">
        <w:rPr>
          <w:noProof/>
          <w:sz w:val="26"/>
          <w:szCs w:val="26"/>
        </w:rPr>
        <w:drawing>
          <wp:inline distT="0" distB="0" distL="0" distR="0" wp14:anchorId="4A13CCFD" wp14:editId="371092AC">
            <wp:extent cx="982980" cy="606683"/>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586" cy="613846"/>
                    </a:xfrm>
                    <a:prstGeom prst="rect">
                      <a:avLst/>
                    </a:prstGeom>
                    <a:noFill/>
                    <a:ln>
                      <a:noFill/>
                    </a:ln>
                  </pic:spPr>
                </pic:pic>
              </a:graphicData>
            </a:graphic>
          </wp:inline>
        </w:drawing>
      </w:r>
    </w:p>
    <w:p w14:paraId="7CFFF8CD" w14:textId="11CD5860" w:rsidR="00D9336F" w:rsidRDefault="00D9336F" w:rsidP="00A66D92">
      <w:pPr>
        <w:spacing w:line="240" w:lineRule="auto"/>
        <w:ind w:firstLine="720"/>
        <w:contextualSpacing/>
        <w:rPr>
          <w:sz w:val="26"/>
          <w:szCs w:val="26"/>
        </w:rPr>
      </w:pPr>
      <w:r>
        <w:rPr>
          <w:sz w:val="26"/>
          <w:szCs w:val="26"/>
        </w:rPr>
        <w:t>Steven Macias</w:t>
      </w:r>
    </w:p>
    <w:p w14:paraId="0DC42103" w14:textId="742AF0B9" w:rsidR="00D9336F" w:rsidRDefault="00D9336F" w:rsidP="00A66D92">
      <w:pPr>
        <w:spacing w:line="240" w:lineRule="auto"/>
        <w:ind w:firstLine="720"/>
        <w:contextualSpacing/>
        <w:rPr>
          <w:sz w:val="26"/>
          <w:szCs w:val="26"/>
        </w:rPr>
      </w:pPr>
      <w:r>
        <w:rPr>
          <w:sz w:val="26"/>
          <w:szCs w:val="26"/>
        </w:rPr>
        <w:t>Executive Director</w:t>
      </w:r>
    </w:p>
    <w:p w14:paraId="20F6B0B3" w14:textId="7D1A1D6F" w:rsidR="009E7A80" w:rsidRDefault="009E7A80" w:rsidP="00150733">
      <w:pPr>
        <w:spacing w:line="240" w:lineRule="auto"/>
        <w:contextualSpacing/>
        <w:rPr>
          <w:sz w:val="26"/>
          <w:szCs w:val="26"/>
        </w:rPr>
      </w:pPr>
    </w:p>
    <w:p w14:paraId="37F23545" w14:textId="16725D63" w:rsidR="00184535" w:rsidRDefault="00184535" w:rsidP="00150733">
      <w:pPr>
        <w:spacing w:line="240" w:lineRule="auto"/>
        <w:contextualSpacing/>
        <w:rPr>
          <w:sz w:val="26"/>
          <w:szCs w:val="26"/>
        </w:rPr>
      </w:pPr>
    </w:p>
    <w:p w14:paraId="24175D1E" w14:textId="1D09AAA7" w:rsidR="00184535" w:rsidRPr="00B42DF4" w:rsidRDefault="00184535" w:rsidP="00184535">
      <w:pPr>
        <w:pBdr>
          <w:top w:val="single" w:sz="4" w:space="1" w:color="auto"/>
          <w:bottom w:val="single" w:sz="4" w:space="1" w:color="auto"/>
        </w:pBdr>
        <w:spacing w:line="240" w:lineRule="auto"/>
        <w:contextualSpacing/>
        <w:rPr>
          <w:b/>
          <w:bCs/>
          <w:noProof/>
          <w:sz w:val="26"/>
          <w:szCs w:val="26"/>
        </w:rPr>
      </w:pPr>
      <w:r w:rsidRPr="00B42DF4">
        <w:rPr>
          <w:b/>
          <w:bCs/>
          <w:noProof/>
          <w:sz w:val="26"/>
          <w:szCs w:val="26"/>
        </w:rPr>
        <w:lastRenderedPageBreak/>
        <w:t>MONTEREY COUNTY G</w:t>
      </w:r>
      <w:r w:rsidR="000E7EF7">
        <w:rPr>
          <w:b/>
          <w:bCs/>
          <w:noProof/>
          <w:sz w:val="26"/>
          <w:szCs w:val="26"/>
        </w:rPr>
        <w:t>I</w:t>
      </w:r>
      <w:r w:rsidRPr="00B42DF4">
        <w:rPr>
          <w:b/>
          <w:bCs/>
          <w:noProof/>
          <w:sz w:val="26"/>
          <w:szCs w:val="26"/>
        </w:rPr>
        <w:t>VES!</w:t>
      </w:r>
      <w:r w:rsidR="000E7EF7">
        <w:rPr>
          <w:b/>
          <w:bCs/>
          <w:noProof/>
          <w:sz w:val="26"/>
          <w:szCs w:val="26"/>
        </w:rPr>
        <w:t xml:space="preserve"> – NOVEMBER 12 THROUGH DECEMBER 31</w:t>
      </w:r>
    </w:p>
    <w:p w14:paraId="1889183A" w14:textId="5C308AA6" w:rsidR="007D0C10" w:rsidRDefault="007D0C10" w:rsidP="00271BC9">
      <w:pPr>
        <w:spacing w:line="240" w:lineRule="auto"/>
        <w:contextualSpacing/>
        <w:jc w:val="center"/>
        <w:rPr>
          <w:noProof/>
          <w:sz w:val="26"/>
          <w:szCs w:val="26"/>
        </w:rPr>
      </w:pPr>
      <w:r>
        <w:rPr>
          <w:noProof/>
          <w:sz w:val="26"/>
          <w:szCs w:val="26"/>
        </w:rPr>
        <w:drawing>
          <wp:inline distT="0" distB="0" distL="0" distR="0" wp14:anchorId="334A2F93" wp14:editId="3FDEB82D">
            <wp:extent cx="4914900" cy="98715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6952" cy="1003631"/>
                    </a:xfrm>
                    <a:prstGeom prst="rect">
                      <a:avLst/>
                    </a:prstGeom>
                    <a:noFill/>
                    <a:ln>
                      <a:noFill/>
                    </a:ln>
                  </pic:spPr>
                </pic:pic>
              </a:graphicData>
            </a:graphic>
          </wp:inline>
        </w:drawing>
      </w:r>
    </w:p>
    <w:p w14:paraId="2F5C01D2" w14:textId="2EA1F826" w:rsidR="00184535" w:rsidRPr="007D0C10" w:rsidRDefault="00184535" w:rsidP="00271BC9">
      <w:pPr>
        <w:spacing w:line="240" w:lineRule="auto"/>
        <w:contextualSpacing/>
        <w:rPr>
          <w:noProof/>
          <w:sz w:val="26"/>
          <w:szCs w:val="26"/>
        </w:rPr>
      </w:pPr>
      <w:r w:rsidRPr="007D0C10">
        <w:rPr>
          <w:noProof/>
          <w:sz w:val="26"/>
          <w:szCs w:val="26"/>
        </w:rPr>
        <w:t xml:space="preserve">On </w:t>
      </w:r>
      <w:r w:rsidR="00850FE0">
        <w:rPr>
          <w:noProof/>
          <w:sz w:val="26"/>
          <w:szCs w:val="26"/>
        </w:rPr>
        <w:t>Thursday</w:t>
      </w:r>
      <w:bookmarkStart w:id="1" w:name="_GoBack"/>
      <w:bookmarkEnd w:id="1"/>
      <w:r w:rsidRPr="007D0C10">
        <w:rPr>
          <w:noProof/>
          <w:sz w:val="26"/>
          <w:szCs w:val="26"/>
        </w:rPr>
        <w:t>, November 12, the Monterey County Gives! campaign officially begins.  The campaign runs from November 12 to December 31, 2020.  All donations must be sent directly to the Community Foundation for Monterey County</w:t>
      </w:r>
      <w:r w:rsidR="00A66D92">
        <w:rPr>
          <w:noProof/>
          <w:sz w:val="26"/>
          <w:szCs w:val="26"/>
        </w:rPr>
        <w:t xml:space="preserve"> to be included</w:t>
      </w:r>
      <w:r w:rsidR="00B94DFD" w:rsidRPr="007D0C10">
        <w:rPr>
          <w:noProof/>
          <w:sz w:val="26"/>
          <w:szCs w:val="26"/>
        </w:rPr>
        <w:t xml:space="preserve">.  </w:t>
      </w:r>
      <w:r w:rsidRPr="007D0C10">
        <w:rPr>
          <w:noProof/>
          <w:sz w:val="26"/>
          <w:szCs w:val="26"/>
        </w:rPr>
        <w:t>Th</w:t>
      </w:r>
      <w:r w:rsidR="00A66D92">
        <w:rPr>
          <w:noProof/>
          <w:sz w:val="26"/>
          <w:szCs w:val="26"/>
        </w:rPr>
        <w:t>is</w:t>
      </w:r>
      <w:r w:rsidRPr="007D0C10">
        <w:rPr>
          <w:noProof/>
          <w:sz w:val="26"/>
          <w:szCs w:val="26"/>
        </w:rPr>
        <w:t xml:space="preserve"> campaign serves as one of the major funding sources for The Blind and Visually Impaired</w:t>
      </w:r>
      <w:r w:rsidR="007D0C10">
        <w:rPr>
          <w:noProof/>
          <w:sz w:val="26"/>
          <w:szCs w:val="26"/>
        </w:rPr>
        <w:t xml:space="preserve"> Center</w:t>
      </w:r>
      <w:r w:rsidR="00C35A72">
        <w:rPr>
          <w:noProof/>
          <w:sz w:val="26"/>
          <w:szCs w:val="26"/>
        </w:rPr>
        <w:t xml:space="preserve"> of Monterey County</w:t>
      </w:r>
      <w:r w:rsidRPr="007D0C10">
        <w:rPr>
          <w:noProof/>
          <w:sz w:val="26"/>
          <w:szCs w:val="26"/>
        </w:rPr>
        <w:t>.</w:t>
      </w:r>
    </w:p>
    <w:p w14:paraId="3C755942" w14:textId="7CEE1EF3" w:rsidR="00184535" w:rsidRPr="007D0C10" w:rsidRDefault="00184535" w:rsidP="00150733">
      <w:pPr>
        <w:spacing w:line="240" w:lineRule="auto"/>
        <w:contextualSpacing/>
        <w:rPr>
          <w:sz w:val="26"/>
          <w:szCs w:val="26"/>
        </w:rPr>
      </w:pPr>
    </w:p>
    <w:p w14:paraId="06E76B87" w14:textId="15CFDDB1" w:rsidR="00B94DFD" w:rsidRPr="007D0C10" w:rsidRDefault="00B94DFD" w:rsidP="00B94DFD">
      <w:pPr>
        <w:spacing w:line="240" w:lineRule="auto"/>
        <w:contextualSpacing/>
        <w:rPr>
          <w:sz w:val="26"/>
          <w:szCs w:val="26"/>
        </w:rPr>
      </w:pPr>
      <w:r w:rsidRPr="007D0C10">
        <w:rPr>
          <w:sz w:val="26"/>
          <w:szCs w:val="26"/>
        </w:rPr>
        <w:t xml:space="preserve">Monterey County Weekly has had a </w:t>
      </w:r>
      <w:r w:rsidR="0029595C">
        <w:rPr>
          <w:sz w:val="26"/>
          <w:szCs w:val="26"/>
        </w:rPr>
        <w:t>close</w:t>
      </w:r>
      <w:r w:rsidRPr="007D0C10">
        <w:rPr>
          <w:sz w:val="26"/>
          <w:szCs w:val="26"/>
        </w:rPr>
        <w:t xml:space="preserve"> relationship with the local nonprofit community for more than 25 years, supporting and promoting those who work to improve the quality of life for all.  The Monterey County Weekly witnesses, reports, and collaborates with nonprofits to promote their events and programs, so they may communicate and carry out their mission.</w:t>
      </w:r>
    </w:p>
    <w:p w14:paraId="7714C13A" w14:textId="77777777" w:rsidR="00B94DFD" w:rsidRPr="007D0C10" w:rsidRDefault="00B94DFD" w:rsidP="00B94DFD">
      <w:pPr>
        <w:spacing w:line="240" w:lineRule="auto"/>
        <w:contextualSpacing/>
        <w:rPr>
          <w:sz w:val="26"/>
          <w:szCs w:val="26"/>
        </w:rPr>
      </w:pPr>
    </w:p>
    <w:p w14:paraId="562658A5" w14:textId="35CE3E64" w:rsidR="00184535" w:rsidRPr="007D0C10" w:rsidRDefault="00B94DFD" w:rsidP="00B94DFD">
      <w:pPr>
        <w:spacing w:line="240" w:lineRule="auto"/>
        <w:contextualSpacing/>
        <w:rPr>
          <w:sz w:val="26"/>
          <w:szCs w:val="26"/>
        </w:rPr>
      </w:pPr>
      <w:r w:rsidRPr="007D0C10">
        <w:rPr>
          <w:sz w:val="26"/>
          <w:szCs w:val="26"/>
        </w:rPr>
        <w:t>In 2000, the Weekly supported the nonprofit community in another way when it established the Monterey County Weekly Community Fund, a donor advised fund of the Community Foundation for Monterey County.  In 2009, Monterey County Gives! was launched, focused on an annual appeal to the Weekly’s generous readers for year-end donations.  In that first year, $417,000 was raised and granted.  The Weekly has built on that success each year, and with the Monterey Peninsula Foundation joining as a partner in 2015, the campaign has shown the power of philanthropy in Monterey County.</w:t>
      </w:r>
    </w:p>
    <w:p w14:paraId="443C6396" w14:textId="77777777" w:rsidR="00B94DFD" w:rsidRPr="007D0C10" w:rsidRDefault="00B94DFD" w:rsidP="00B94DFD">
      <w:pPr>
        <w:spacing w:line="240" w:lineRule="auto"/>
        <w:contextualSpacing/>
        <w:rPr>
          <w:sz w:val="26"/>
          <w:szCs w:val="26"/>
        </w:rPr>
      </w:pPr>
    </w:p>
    <w:p w14:paraId="617488F8" w14:textId="73EE7E2A" w:rsidR="007D0C10" w:rsidRPr="007D0C10" w:rsidRDefault="007D0C10" w:rsidP="00150733">
      <w:pPr>
        <w:spacing w:line="240" w:lineRule="auto"/>
        <w:contextualSpacing/>
        <w:rPr>
          <w:sz w:val="26"/>
          <w:szCs w:val="26"/>
        </w:rPr>
      </w:pPr>
      <w:r w:rsidRPr="007D0C10">
        <w:rPr>
          <w:sz w:val="26"/>
          <w:szCs w:val="26"/>
        </w:rPr>
        <w:t>Starting November 12, please visit</w:t>
      </w:r>
      <w:r w:rsidR="00B94DFD" w:rsidRPr="007D0C10">
        <w:rPr>
          <w:sz w:val="26"/>
          <w:szCs w:val="26"/>
        </w:rPr>
        <w:t xml:space="preserve"> </w:t>
      </w:r>
      <w:r w:rsidR="00B94DFD" w:rsidRPr="007D0C10">
        <w:rPr>
          <w:sz w:val="26"/>
          <w:szCs w:val="26"/>
          <w:u w:val="single"/>
        </w:rPr>
        <w:t>www.montereycountygives.com</w:t>
      </w:r>
      <w:r w:rsidR="00B94DFD" w:rsidRPr="007D0C10">
        <w:rPr>
          <w:sz w:val="26"/>
          <w:szCs w:val="26"/>
        </w:rPr>
        <w:t xml:space="preserve"> </w:t>
      </w:r>
      <w:r w:rsidRPr="007D0C10">
        <w:rPr>
          <w:sz w:val="26"/>
          <w:szCs w:val="26"/>
        </w:rPr>
        <w:t>to make your donation online.  You can also mail a check directly to:</w:t>
      </w:r>
    </w:p>
    <w:p w14:paraId="6EEAF387" w14:textId="77777777" w:rsidR="007D0C10" w:rsidRPr="007D0C10" w:rsidRDefault="007D0C10" w:rsidP="00150733">
      <w:pPr>
        <w:spacing w:line="240" w:lineRule="auto"/>
        <w:contextualSpacing/>
        <w:rPr>
          <w:sz w:val="26"/>
          <w:szCs w:val="26"/>
        </w:rPr>
      </w:pPr>
    </w:p>
    <w:p w14:paraId="59089439" w14:textId="77777777" w:rsidR="007D0C10" w:rsidRPr="007D0C10" w:rsidRDefault="00B94DFD" w:rsidP="007D0C10">
      <w:pPr>
        <w:spacing w:line="240" w:lineRule="auto"/>
        <w:ind w:left="1440" w:firstLine="720"/>
        <w:contextualSpacing/>
        <w:rPr>
          <w:sz w:val="26"/>
          <w:szCs w:val="26"/>
        </w:rPr>
      </w:pPr>
      <w:r w:rsidRPr="007D0C10">
        <w:rPr>
          <w:sz w:val="26"/>
          <w:szCs w:val="26"/>
        </w:rPr>
        <w:t xml:space="preserve">Community Foundation for Monterey County, </w:t>
      </w:r>
    </w:p>
    <w:p w14:paraId="1F871CB2" w14:textId="77777777" w:rsidR="007D0C10" w:rsidRPr="007D0C10" w:rsidRDefault="00B94DFD" w:rsidP="007D0C10">
      <w:pPr>
        <w:spacing w:line="240" w:lineRule="auto"/>
        <w:ind w:left="1440" w:firstLine="720"/>
        <w:contextualSpacing/>
        <w:rPr>
          <w:sz w:val="26"/>
          <w:szCs w:val="26"/>
        </w:rPr>
      </w:pPr>
      <w:r w:rsidRPr="007D0C10">
        <w:rPr>
          <w:sz w:val="26"/>
          <w:szCs w:val="26"/>
        </w:rPr>
        <w:t>Attn: MCGives!</w:t>
      </w:r>
    </w:p>
    <w:p w14:paraId="4C3D1935" w14:textId="77777777" w:rsidR="007D0C10" w:rsidRPr="007D0C10" w:rsidRDefault="00B94DFD" w:rsidP="007D0C10">
      <w:pPr>
        <w:spacing w:line="240" w:lineRule="auto"/>
        <w:ind w:left="1440" w:firstLine="720"/>
        <w:contextualSpacing/>
        <w:rPr>
          <w:sz w:val="26"/>
          <w:szCs w:val="26"/>
        </w:rPr>
      </w:pPr>
      <w:r w:rsidRPr="007D0C10">
        <w:rPr>
          <w:sz w:val="26"/>
          <w:szCs w:val="26"/>
        </w:rPr>
        <w:t>2354 Garden Road</w:t>
      </w:r>
    </w:p>
    <w:p w14:paraId="04B658B1" w14:textId="633A4DAF" w:rsidR="007D0C10" w:rsidRPr="007D0C10" w:rsidRDefault="00B94DFD" w:rsidP="007D0C10">
      <w:pPr>
        <w:spacing w:line="240" w:lineRule="auto"/>
        <w:ind w:left="1440" w:firstLine="720"/>
        <w:contextualSpacing/>
        <w:rPr>
          <w:sz w:val="26"/>
          <w:szCs w:val="26"/>
        </w:rPr>
      </w:pPr>
      <w:r w:rsidRPr="007D0C10">
        <w:rPr>
          <w:sz w:val="26"/>
          <w:szCs w:val="26"/>
        </w:rPr>
        <w:t>Monterey</w:t>
      </w:r>
      <w:r w:rsidR="001F0180">
        <w:rPr>
          <w:sz w:val="26"/>
          <w:szCs w:val="26"/>
        </w:rPr>
        <w:t>,</w:t>
      </w:r>
      <w:r w:rsidRPr="007D0C10">
        <w:rPr>
          <w:sz w:val="26"/>
          <w:szCs w:val="26"/>
        </w:rPr>
        <w:t xml:space="preserve"> C</w:t>
      </w:r>
      <w:r w:rsidR="007D0C10" w:rsidRPr="007D0C10">
        <w:rPr>
          <w:sz w:val="26"/>
          <w:szCs w:val="26"/>
        </w:rPr>
        <w:t xml:space="preserve">alifornia </w:t>
      </w:r>
      <w:r w:rsidRPr="007D0C10">
        <w:rPr>
          <w:sz w:val="26"/>
          <w:szCs w:val="26"/>
        </w:rPr>
        <w:t xml:space="preserve"> 93940</w:t>
      </w:r>
    </w:p>
    <w:p w14:paraId="325814FC" w14:textId="77777777" w:rsidR="007D0C10" w:rsidRPr="007D0C10" w:rsidRDefault="007D0C10" w:rsidP="007D0C10">
      <w:pPr>
        <w:spacing w:line="240" w:lineRule="auto"/>
        <w:contextualSpacing/>
        <w:rPr>
          <w:sz w:val="26"/>
          <w:szCs w:val="26"/>
        </w:rPr>
      </w:pPr>
    </w:p>
    <w:p w14:paraId="07593357" w14:textId="01B57C9D" w:rsidR="00184535" w:rsidRPr="007D0C10" w:rsidRDefault="00B94DFD" w:rsidP="007D0C10">
      <w:pPr>
        <w:spacing w:line="240" w:lineRule="auto"/>
        <w:contextualSpacing/>
        <w:rPr>
          <w:sz w:val="26"/>
          <w:szCs w:val="26"/>
        </w:rPr>
      </w:pPr>
      <w:r w:rsidRPr="007D0C10">
        <w:rPr>
          <w:sz w:val="26"/>
          <w:szCs w:val="26"/>
        </w:rPr>
        <w:t xml:space="preserve">Checks MUST be made payable to “Community Foundation for Monterey County” (or CFMC, or CFMC/MCGives). </w:t>
      </w:r>
      <w:r w:rsidR="007D0C10" w:rsidRPr="007D0C10">
        <w:rPr>
          <w:sz w:val="26"/>
          <w:szCs w:val="26"/>
        </w:rPr>
        <w:t xml:space="preserve"> Please remember to include your full name, address and </w:t>
      </w:r>
      <w:r w:rsidR="007D0C10">
        <w:rPr>
          <w:sz w:val="26"/>
          <w:szCs w:val="26"/>
        </w:rPr>
        <w:t>“</w:t>
      </w:r>
      <w:r w:rsidR="007D0C10" w:rsidRPr="007D0C10">
        <w:rPr>
          <w:sz w:val="26"/>
          <w:szCs w:val="26"/>
        </w:rPr>
        <w:t>Blind and Visually Impaired Center</w:t>
      </w:r>
      <w:r w:rsidR="007D0C10">
        <w:rPr>
          <w:sz w:val="26"/>
          <w:szCs w:val="26"/>
        </w:rPr>
        <w:t>”</w:t>
      </w:r>
      <w:r w:rsidR="007D0C10" w:rsidRPr="007D0C10">
        <w:rPr>
          <w:sz w:val="26"/>
          <w:szCs w:val="26"/>
        </w:rPr>
        <w:t xml:space="preserve"> in the memo section of the check.</w:t>
      </w:r>
    </w:p>
    <w:p w14:paraId="687B79C5" w14:textId="63FB5EAB" w:rsidR="007D0C10" w:rsidRPr="007D0C10" w:rsidRDefault="007D0C10" w:rsidP="007D0C10">
      <w:pPr>
        <w:spacing w:line="240" w:lineRule="auto"/>
        <w:contextualSpacing/>
        <w:rPr>
          <w:sz w:val="26"/>
          <w:szCs w:val="26"/>
        </w:rPr>
      </w:pPr>
    </w:p>
    <w:p w14:paraId="3D6BB9BC" w14:textId="32E82F75" w:rsidR="007D0C10" w:rsidRPr="007D0C10" w:rsidRDefault="007D0C10" w:rsidP="007D0C10">
      <w:pPr>
        <w:spacing w:line="240" w:lineRule="auto"/>
        <w:contextualSpacing/>
        <w:rPr>
          <w:sz w:val="26"/>
          <w:szCs w:val="26"/>
        </w:rPr>
      </w:pPr>
      <w:r w:rsidRPr="007D0C10">
        <w:rPr>
          <w:sz w:val="26"/>
          <w:szCs w:val="26"/>
        </w:rPr>
        <w:t xml:space="preserve">Alternatively, you can send your check directly to </w:t>
      </w:r>
      <w:r w:rsidR="00494ACA">
        <w:rPr>
          <w:sz w:val="26"/>
          <w:szCs w:val="26"/>
        </w:rPr>
        <w:t>T</w:t>
      </w:r>
      <w:r w:rsidRPr="007D0C10">
        <w:rPr>
          <w:sz w:val="26"/>
          <w:szCs w:val="26"/>
        </w:rPr>
        <w:t xml:space="preserve">he </w:t>
      </w:r>
      <w:r w:rsidR="00C35A72">
        <w:rPr>
          <w:sz w:val="26"/>
          <w:szCs w:val="26"/>
        </w:rPr>
        <w:t xml:space="preserve">Blind and Visually Impaired </w:t>
      </w:r>
      <w:r w:rsidRPr="007D0C10">
        <w:rPr>
          <w:sz w:val="26"/>
          <w:szCs w:val="26"/>
        </w:rPr>
        <w:t>Center and we will deliver it to the Community Foundation</w:t>
      </w:r>
      <w:r w:rsidR="00C35A72">
        <w:rPr>
          <w:sz w:val="26"/>
          <w:szCs w:val="26"/>
        </w:rPr>
        <w:t xml:space="preserve"> for Monterey County</w:t>
      </w:r>
      <w:r w:rsidRPr="007D0C10">
        <w:rPr>
          <w:sz w:val="26"/>
          <w:szCs w:val="26"/>
        </w:rPr>
        <w:t>.</w:t>
      </w:r>
    </w:p>
    <w:p w14:paraId="424B62D9" w14:textId="611BE4D0" w:rsidR="007D0C10" w:rsidRPr="007D0C10" w:rsidRDefault="007D0C10" w:rsidP="007D0C10">
      <w:pPr>
        <w:spacing w:line="240" w:lineRule="auto"/>
        <w:contextualSpacing/>
        <w:rPr>
          <w:sz w:val="26"/>
          <w:szCs w:val="26"/>
        </w:rPr>
      </w:pPr>
    </w:p>
    <w:p w14:paraId="0625F26E" w14:textId="2B6FE8E3" w:rsidR="007D0C10" w:rsidRPr="007D0C10" w:rsidRDefault="004C0DEF" w:rsidP="007D0C10">
      <w:pPr>
        <w:spacing w:line="240" w:lineRule="auto"/>
        <w:contextualSpacing/>
        <w:rPr>
          <w:sz w:val="26"/>
          <w:szCs w:val="26"/>
        </w:rPr>
      </w:pPr>
      <w:r>
        <w:rPr>
          <w:sz w:val="26"/>
          <w:szCs w:val="26"/>
        </w:rPr>
        <w:t xml:space="preserve">The Blind and Visually Impaired Center </w:t>
      </w:r>
      <w:r w:rsidR="00494ACA">
        <w:rPr>
          <w:sz w:val="26"/>
          <w:szCs w:val="26"/>
        </w:rPr>
        <w:t xml:space="preserve">of Monterey County </w:t>
      </w:r>
      <w:r w:rsidR="007D0C10" w:rsidRPr="007D0C10">
        <w:rPr>
          <w:sz w:val="26"/>
          <w:szCs w:val="26"/>
        </w:rPr>
        <w:t>encourage</w:t>
      </w:r>
      <w:r>
        <w:rPr>
          <w:sz w:val="26"/>
          <w:szCs w:val="26"/>
        </w:rPr>
        <w:t>s</w:t>
      </w:r>
      <w:r w:rsidR="007D0C10" w:rsidRPr="007D0C10">
        <w:rPr>
          <w:sz w:val="26"/>
          <w:szCs w:val="26"/>
        </w:rPr>
        <w:t xml:space="preserve"> everyone to give generously to </w:t>
      </w:r>
      <w:r>
        <w:rPr>
          <w:sz w:val="26"/>
          <w:szCs w:val="26"/>
        </w:rPr>
        <w:t>allow us to continue to serve and empower our clients toward an independent life</w:t>
      </w:r>
      <w:r w:rsidR="00C35A72">
        <w:rPr>
          <w:sz w:val="26"/>
          <w:szCs w:val="26"/>
        </w:rPr>
        <w:t xml:space="preserve"> through education, support services and skills training</w:t>
      </w:r>
      <w:r>
        <w:rPr>
          <w:sz w:val="26"/>
          <w:szCs w:val="26"/>
        </w:rPr>
        <w:t>.</w:t>
      </w:r>
    </w:p>
    <w:p w14:paraId="1CC43A0F" w14:textId="7BCA1574" w:rsidR="004C0DEF" w:rsidRDefault="004C0DEF" w:rsidP="00150733">
      <w:pPr>
        <w:spacing w:line="240" w:lineRule="auto"/>
        <w:contextualSpacing/>
        <w:rPr>
          <w:sz w:val="26"/>
          <w:szCs w:val="26"/>
        </w:rPr>
      </w:pPr>
    </w:p>
    <w:p w14:paraId="5B55F31C" w14:textId="77777777" w:rsidR="009B5D91" w:rsidRPr="00F55E27" w:rsidRDefault="009B5D91" w:rsidP="009B5D91">
      <w:pPr>
        <w:pBdr>
          <w:top w:val="single" w:sz="4" w:space="1" w:color="auto"/>
          <w:bottom w:val="single" w:sz="4" w:space="1" w:color="auto"/>
        </w:pBdr>
        <w:spacing w:line="240" w:lineRule="auto"/>
        <w:contextualSpacing/>
        <w:rPr>
          <w:b/>
          <w:bCs/>
          <w:sz w:val="26"/>
          <w:szCs w:val="26"/>
        </w:rPr>
      </w:pPr>
      <w:r w:rsidRPr="00F55E27">
        <w:rPr>
          <w:b/>
          <w:bCs/>
          <w:sz w:val="26"/>
          <w:szCs w:val="26"/>
        </w:rPr>
        <w:lastRenderedPageBreak/>
        <w:t>GIFT BASKETS</w:t>
      </w:r>
    </w:p>
    <w:p w14:paraId="43DAD23D" w14:textId="568C1776" w:rsidR="00494ACA" w:rsidRDefault="009B5D91" w:rsidP="009B5D91">
      <w:pPr>
        <w:spacing w:line="240" w:lineRule="auto"/>
        <w:contextualSpacing/>
        <w:rPr>
          <w:sz w:val="26"/>
          <w:szCs w:val="26"/>
        </w:rPr>
      </w:pPr>
      <w:r>
        <w:rPr>
          <w:sz w:val="26"/>
          <w:szCs w:val="26"/>
        </w:rPr>
        <w:t xml:space="preserve">Beginning Tuesday, November </w:t>
      </w:r>
      <w:r w:rsidR="001F0180">
        <w:rPr>
          <w:sz w:val="26"/>
          <w:szCs w:val="26"/>
        </w:rPr>
        <w:t>10</w:t>
      </w:r>
      <w:r>
        <w:rPr>
          <w:sz w:val="26"/>
          <w:szCs w:val="26"/>
        </w:rPr>
        <w:t xml:space="preserve"> at 9:00 a.m., The Blind and Visually Impaired Center of Monterey County has gift baskets available for a suggested donation amount.  To view the gift baskets, visit </w:t>
      </w:r>
      <w:r w:rsidRPr="00EA4140">
        <w:rPr>
          <w:sz w:val="26"/>
          <w:szCs w:val="26"/>
          <w:u w:val="single"/>
        </w:rPr>
        <w:t>blindandlowvision.org</w:t>
      </w:r>
      <w:r>
        <w:rPr>
          <w:sz w:val="26"/>
          <w:szCs w:val="26"/>
        </w:rPr>
        <w:t xml:space="preserve"> and click the link on the homepage.  Baskets will be provided on a first-come, first-serve basis.  Once a basket is paid for it will be removed from the website.  Payment must be made through VISA or credit card by calling The Blind and Visually Impaired Center at 831-649-3505.</w:t>
      </w:r>
    </w:p>
    <w:p w14:paraId="576CE401" w14:textId="0773E7EA" w:rsidR="00494ACA" w:rsidRDefault="00494ACA" w:rsidP="009B5D91">
      <w:pPr>
        <w:spacing w:line="240" w:lineRule="auto"/>
        <w:contextualSpacing/>
        <w:rPr>
          <w:sz w:val="26"/>
          <w:szCs w:val="26"/>
        </w:rPr>
      </w:pPr>
    </w:p>
    <w:p w14:paraId="04949E8E" w14:textId="4648B547" w:rsidR="00494ACA" w:rsidRDefault="00494ACA" w:rsidP="009B5D91">
      <w:pPr>
        <w:spacing w:line="240" w:lineRule="auto"/>
        <w:contextualSpacing/>
        <w:rPr>
          <w:sz w:val="26"/>
          <w:szCs w:val="26"/>
        </w:rPr>
      </w:pPr>
      <w:r>
        <w:rPr>
          <w:sz w:val="26"/>
          <w:szCs w:val="26"/>
        </w:rPr>
        <w:t>Contact Steven Macias, Executive Director, at 831-649-3505 for any questions.</w:t>
      </w:r>
    </w:p>
    <w:p w14:paraId="0CA296D0" w14:textId="77777777" w:rsidR="009B5D91" w:rsidRDefault="009B5D91" w:rsidP="00150733">
      <w:pPr>
        <w:spacing w:line="240" w:lineRule="auto"/>
        <w:contextualSpacing/>
        <w:rPr>
          <w:sz w:val="26"/>
          <w:szCs w:val="26"/>
        </w:rPr>
      </w:pPr>
    </w:p>
    <w:p w14:paraId="73EEEF57" w14:textId="207515FC" w:rsidR="0068159D" w:rsidRPr="00056EEC" w:rsidRDefault="00F23BE8" w:rsidP="0068159D">
      <w:pPr>
        <w:pBdr>
          <w:top w:val="single" w:sz="4" w:space="1" w:color="auto"/>
          <w:bottom w:val="single" w:sz="4" w:space="1" w:color="auto"/>
        </w:pBdr>
        <w:spacing w:line="240" w:lineRule="auto"/>
        <w:contextualSpacing/>
        <w:rPr>
          <w:b/>
          <w:bCs/>
          <w:sz w:val="26"/>
          <w:szCs w:val="26"/>
        </w:rPr>
      </w:pPr>
      <w:r>
        <w:rPr>
          <w:b/>
          <w:bCs/>
          <w:sz w:val="26"/>
          <w:szCs w:val="26"/>
        </w:rPr>
        <w:t>TIPS FOR LABELLING AND ORGANIZING CLOTHES</w:t>
      </w:r>
      <w:r w:rsidR="00702564">
        <w:rPr>
          <w:b/>
          <w:bCs/>
          <w:sz w:val="26"/>
          <w:szCs w:val="26"/>
        </w:rPr>
        <w:t xml:space="preserve"> – KAREN LEVIN</w:t>
      </w:r>
    </w:p>
    <w:p w14:paraId="30EF291C" w14:textId="479689EB" w:rsidR="00F23BE8" w:rsidRPr="00F23BE8" w:rsidRDefault="00F23BE8" w:rsidP="00F23BE8">
      <w:pPr>
        <w:spacing w:line="240" w:lineRule="auto"/>
        <w:contextualSpacing/>
        <w:rPr>
          <w:noProof/>
          <w:sz w:val="26"/>
          <w:szCs w:val="26"/>
        </w:rPr>
      </w:pPr>
      <w:r>
        <w:rPr>
          <w:noProof/>
          <w:sz w:val="26"/>
          <w:szCs w:val="26"/>
        </w:rPr>
        <w:t>Below are t</w:t>
      </w:r>
      <w:r w:rsidRPr="00F23BE8">
        <w:rPr>
          <w:noProof/>
          <w:sz w:val="26"/>
          <w:szCs w:val="26"/>
        </w:rPr>
        <w:t>ips for organizing and labeling cloth</w:t>
      </w:r>
      <w:r w:rsidR="00F81AB5">
        <w:rPr>
          <w:noProof/>
          <w:sz w:val="26"/>
          <w:szCs w:val="26"/>
        </w:rPr>
        <w:t>es</w:t>
      </w:r>
      <w:r w:rsidRPr="00F23BE8">
        <w:rPr>
          <w:noProof/>
          <w:sz w:val="26"/>
          <w:szCs w:val="26"/>
        </w:rPr>
        <w:t xml:space="preserve"> </w:t>
      </w:r>
      <w:r w:rsidR="00F81AB5">
        <w:rPr>
          <w:noProof/>
          <w:sz w:val="26"/>
          <w:szCs w:val="26"/>
        </w:rPr>
        <w:t>for individuals who are visually</w:t>
      </w:r>
      <w:r>
        <w:rPr>
          <w:noProof/>
          <w:sz w:val="26"/>
          <w:szCs w:val="26"/>
        </w:rPr>
        <w:t xml:space="preserve"> impaired.</w:t>
      </w:r>
    </w:p>
    <w:p w14:paraId="6208D86F" w14:textId="77777777" w:rsidR="00F23BE8" w:rsidRPr="00F23BE8" w:rsidRDefault="00F23BE8" w:rsidP="00F23BE8">
      <w:pPr>
        <w:spacing w:line="240" w:lineRule="auto"/>
        <w:contextualSpacing/>
        <w:rPr>
          <w:noProof/>
          <w:sz w:val="26"/>
          <w:szCs w:val="26"/>
        </w:rPr>
      </w:pPr>
    </w:p>
    <w:p w14:paraId="0863FC2F" w14:textId="126A6163" w:rsidR="00F23BE8" w:rsidRPr="00F23BE8" w:rsidRDefault="00F23BE8" w:rsidP="00F23BE8">
      <w:pPr>
        <w:spacing w:line="240" w:lineRule="auto"/>
        <w:contextualSpacing/>
        <w:rPr>
          <w:noProof/>
          <w:sz w:val="26"/>
          <w:szCs w:val="26"/>
        </w:rPr>
      </w:pPr>
      <w:r>
        <w:rPr>
          <w:noProof/>
          <w:sz w:val="26"/>
          <w:szCs w:val="26"/>
        </w:rPr>
        <w:t>1)</w:t>
      </w:r>
      <w:r>
        <w:rPr>
          <w:noProof/>
          <w:sz w:val="26"/>
          <w:szCs w:val="26"/>
        </w:rPr>
        <w:tab/>
      </w:r>
      <w:r w:rsidRPr="00F23BE8">
        <w:rPr>
          <w:noProof/>
          <w:sz w:val="26"/>
          <w:szCs w:val="26"/>
        </w:rPr>
        <w:t>Use overhead</w:t>
      </w:r>
      <w:r w:rsidR="007C199A">
        <w:rPr>
          <w:noProof/>
          <w:sz w:val="26"/>
          <w:szCs w:val="26"/>
        </w:rPr>
        <w:t xml:space="preserve"> lighting</w:t>
      </w:r>
      <w:r w:rsidR="008A23F5">
        <w:rPr>
          <w:noProof/>
          <w:sz w:val="26"/>
          <w:szCs w:val="26"/>
        </w:rPr>
        <w:t xml:space="preserve">, </w:t>
      </w:r>
      <w:r w:rsidRPr="00F23BE8">
        <w:rPr>
          <w:noProof/>
          <w:sz w:val="26"/>
          <w:szCs w:val="26"/>
        </w:rPr>
        <w:t>natural light</w:t>
      </w:r>
      <w:r>
        <w:rPr>
          <w:noProof/>
          <w:sz w:val="26"/>
          <w:szCs w:val="26"/>
        </w:rPr>
        <w:t xml:space="preserve"> or a flashlight to help illuminate the room.</w:t>
      </w:r>
    </w:p>
    <w:p w14:paraId="7ECE5317" w14:textId="51679E8B" w:rsidR="00F23BE8" w:rsidRPr="00F23BE8" w:rsidRDefault="00F23BE8" w:rsidP="00F23BE8">
      <w:pPr>
        <w:spacing w:line="240" w:lineRule="auto"/>
        <w:ind w:left="720" w:hanging="720"/>
        <w:contextualSpacing/>
        <w:rPr>
          <w:noProof/>
          <w:sz w:val="26"/>
          <w:szCs w:val="26"/>
        </w:rPr>
      </w:pPr>
      <w:r>
        <w:rPr>
          <w:noProof/>
          <w:sz w:val="26"/>
          <w:szCs w:val="26"/>
        </w:rPr>
        <w:t>2)</w:t>
      </w:r>
      <w:r>
        <w:rPr>
          <w:noProof/>
          <w:sz w:val="26"/>
          <w:szCs w:val="26"/>
        </w:rPr>
        <w:tab/>
      </w:r>
      <w:r w:rsidRPr="00F23BE8">
        <w:rPr>
          <w:noProof/>
          <w:sz w:val="26"/>
          <w:szCs w:val="26"/>
        </w:rPr>
        <w:t>Use tactile cues such as texture, cut, style, and button design.  Some clothing may have no label</w:t>
      </w:r>
      <w:r>
        <w:rPr>
          <w:noProof/>
          <w:sz w:val="26"/>
          <w:szCs w:val="26"/>
        </w:rPr>
        <w:t>s</w:t>
      </w:r>
      <w:r w:rsidR="008A23F5">
        <w:rPr>
          <w:noProof/>
          <w:sz w:val="26"/>
          <w:szCs w:val="26"/>
        </w:rPr>
        <w:t xml:space="preserve"> on</w:t>
      </w:r>
      <w:r w:rsidRPr="00F23BE8">
        <w:rPr>
          <w:noProof/>
          <w:sz w:val="26"/>
          <w:szCs w:val="26"/>
        </w:rPr>
        <w:t xml:space="preserve"> them.</w:t>
      </w:r>
    </w:p>
    <w:p w14:paraId="2E65561E" w14:textId="6B972C31" w:rsidR="00F23BE8" w:rsidRPr="00F23BE8" w:rsidRDefault="00F23BE8" w:rsidP="00F23BE8">
      <w:pPr>
        <w:spacing w:line="240" w:lineRule="auto"/>
        <w:ind w:left="720" w:hanging="720"/>
        <w:contextualSpacing/>
        <w:rPr>
          <w:noProof/>
          <w:sz w:val="26"/>
          <w:szCs w:val="26"/>
        </w:rPr>
      </w:pPr>
      <w:r>
        <w:rPr>
          <w:noProof/>
          <w:sz w:val="26"/>
          <w:szCs w:val="26"/>
        </w:rPr>
        <w:t>3)</w:t>
      </w:r>
      <w:r>
        <w:rPr>
          <w:noProof/>
          <w:sz w:val="26"/>
          <w:szCs w:val="26"/>
        </w:rPr>
        <w:tab/>
      </w:r>
      <w:r w:rsidRPr="00F23BE8">
        <w:rPr>
          <w:noProof/>
          <w:sz w:val="26"/>
          <w:szCs w:val="26"/>
        </w:rPr>
        <w:t>Place matching outfits together</w:t>
      </w:r>
      <w:r w:rsidR="007C199A">
        <w:rPr>
          <w:noProof/>
          <w:sz w:val="26"/>
          <w:szCs w:val="26"/>
        </w:rPr>
        <w:t>.</w:t>
      </w:r>
    </w:p>
    <w:p w14:paraId="00A58F79" w14:textId="77AE201B" w:rsidR="00F23BE8" w:rsidRPr="00F23BE8" w:rsidRDefault="00F23BE8" w:rsidP="00F23BE8">
      <w:pPr>
        <w:spacing w:line="240" w:lineRule="auto"/>
        <w:ind w:left="720" w:hanging="720"/>
        <w:contextualSpacing/>
        <w:rPr>
          <w:noProof/>
          <w:sz w:val="26"/>
          <w:szCs w:val="26"/>
        </w:rPr>
      </w:pPr>
      <w:r>
        <w:rPr>
          <w:noProof/>
          <w:sz w:val="26"/>
          <w:szCs w:val="26"/>
        </w:rPr>
        <w:t>4)</w:t>
      </w:r>
      <w:r>
        <w:rPr>
          <w:noProof/>
          <w:sz w:val="26"/>
          <w:szCs w:val="26"/>
        </w:rPr>
        <w:tab/>
      </w:r>
      <w:r w:rsidRPr="00F23BE8">
        <w:rPr>
          <w:noProof/>
          <w:sz w:val="26"/>
          <w:szCs w:val="26"/>
        </w:rPr>
        <w:t>Separate different colored socks in washable laundry bag</w:t>
      </w:r>
      <w:r>
        <w:rPr>
          <w:noProof/>
          <w:sz w:val="26"/>
          <w:szCs w:val="26"/>
        </w:rPr>
        <w:t>s</w:t>
      </w:r>
      <w:r w:rsidRPr="00F23BE8">
        <w:rPr>
          <w:noProof/>
          <w:sz w:val="26"/>
          <w:szCs w:val="26"/>
        </w:rPr>
        <w:t xml:space="preserve"> or use black or white socks for convenience.</w:t>
      </w:r>
    </w:p>
    <w:p w14:paraId="6A7DCEE0" w14:textId="36B5790D" w:rsidR="00F23BE8" w:rsidRPr="00F23BE8" w:rsidRDefault="00F23BE8" w:rsidP="00F23BE8">
      <w:pPr>
        <w:spacing w:line="240" w:lineRule="auto"/>
        <w:contextualSpacing/>
        <w:rPr>
          <w:noProof/>
          <w:sz w:val="26"/>
          <w:szCs w:val="26"/>
        </w:rPr>
      </w:pPr>
      <w:r>
        <w:rPr>
          <w:noProof/>
          <w:sz w:val="26"/>
          <w:szCs w:val="26"/>
        </w:rPr>
        <w:t>5)</w:t>
      </w:r>
      <w:r>
        <w:rPr>
          <w:noProof/>
          <w:sz w:val="26"/>
          <w:szCs w:val="26"/>
        </w:rPr>
        <w:tab/>
      </w:r>
      <w:r w:rsidRPr="00F23BE8">
        <w:rPr>
          <w:noProof/>
          <w:sz w:val="26"/>
          <w:szCs w:val="26"/>
        </w:rPr>
        <w:t xml:space="preserve">Always keep items in the same place </w:t>
      </w:r>
      <w:r w:rsidR="00274935">
        <w:rPr>
          <w:noProof/>
          <w:sz w:val="26"/>
          <w:szCs w:val="26"/>
        </w:rPr>
        <w:t>each time</w:t>
      </w:r>
      <w:r w:rsidRPr="00F23BE8">
        <w:rPr>
          <w:noProof/>
          <w:sz w:val="26"/>
          <w:szCs w:val="26"/>
        </w:rPr>
        <w:t>.</w:t>
      </w:r>
    </w:p>
    <w:p w14:paraId="777650DF" w14:textId="364FFCAE" w:rsidR="00F23BE8" w:rsidRPr="00F23BE8" w:rsidRDefault="00F23BE8" w:rsidP="00F23BE8">
      <w:pPr>
        <w:spacing w:line="240" w:lineRule="auto"/>
        <w:contextualSpacing/>
        <w:rPr>
          <w:noProof/>
          <w:sz w:val="26"/>
          <w:szCs w:val="26"/>
        </w:rPr>
      </w:pPr>
      <w:r>
        <w:rPr>
          <w:noProof/>
          <w:sz w:val="26"/>
          <w:szCs w:val="26"/>
        </w:rPr>
        <w:t>6)</w:t>
      </w:r>
      <w:r>
        <w:rPr>
          <w:noProof/>
          <w:sz w:val="26"/>
          <w:szCs w:val="26"/>
        </w:rPr>
        <w:tab/>
      </w:r>
      <w:r w:rsidRPr="00F23BE8">
        <w:rPr>
          <w:noProof/>
          <w:sz w:val="26"/>
          <w:szCs w:val="26"/>
        </w:rPr>
        <w:t>Use different shaped</w:t>
      </w:r>
      <w:r w:rsidR="00274935">
        <w:rPr>
          <w:noProof/>
          <w:sz w:val="26"/>
          <w:szCs w:val="26"/>
        </w:rPr>
        <w:t xml:space="preserve"> and </w:t>
      </w:r>
      <w:r w:rsidRPr="00F23BE8">
        <w:rPr>
          <w:noProof/>
          <w:sz w:val="26"/>
          <w:szCs w:val="26"/>
        </w:rPr>
        <w:t>sized containers or drawers for personal items.</w:t>
      </w:r>
    </w:p>
    <w:p w14:paraId="11097D17" w14:textId="77777777" w:rsidR="00F23BE8" w:rsidRPr="00F23BE8" w:rsidRDefault="00F23BE8" w:rsidP="00F23BE8">
      <w:pPr>
        <w:spacing w:line="240" w:lineRule="auto"/>
        <w:contextualSpacing/>
        <w:rPr>
          <w:noProof/>
          <w:sz w:val="26"/>
          <w:szCs w:val="26"/>
        </w:rPr>
      </w:pPr>
    </w:p>
    <w:p w14:paraId="34109B6C" w14:textId="227654D9" w:rsidR="00F23BE8" w:rsidRDefault="00F23BE8" w:rsidP="00F23BE8">
      <w:pPr>
        <w:spacing w:line="240" w:lineRule="auto"/>
        <w:contextualSpacing/>
        <w:rPr>
          <w:noProof/>
          <w:sz w:val="26"/>
          <w:szCs w:val="26"/>
        </w:rPr>
      </w:pPr>
      <w:r>
        <w:rPr>
          <w:noProof/>
          <w:sz w:val="26"/>
          <w:szCs w:val="26"/>
        </w:rPr>
        <w:t xml:space="preserve">Next, we’ll suggest some </w:t>
      </w:r>
      <w:r w:rsidR="007C199A">
        <w:rPr>
          <w:noProof/>
          <w:sz w:val="26"/>
          <w:szCs w:val="26"/>
        </w:rPr>
        <w:t>products</w:t>
      </w:r>
      <w:r w:rsidRPr="00F23BE8">
        <w:rPr>
          <w:noProof/>
          <w:sz w:val="26"/>
          <w:szCs w:val="26"/>
        </w:rPr>
        <w:t xml:space="preserve"> that may help with</w:t>
      </w:r>
      <w:r>
        <w:rPr>
          <w:noProof/>
          <w:sz w:val="26"/>
          <w:szCs w:val="26"/>
        </w:rPr>
        <w:t xml:space="preserve"> idenitfying clothes.  This can include a </w:t>
      </w:r>
      <w:r w:rsidR="007C199A">
        <w:rPr>
          <w:noProof/>
          <w:sz w:val="26"/>
          <w:szCs w:val="26"/>
        </w:rPr>
        <w:t>P</w:t>
      </w:r>
      <w:r>
        <w:rPr>
          <w:noProof/>
          <w:sz w:val="26"/>
          <w:szCs w:val="26"/>
        </w:rPr>
        <w:t xml:space="preserve">en-friend clothing label, Colorino, puff paint, ColorMates clothing identifiers, aluminum braille clothing identifier, </w:t>
      </w:r>
      <w:r w:rsidR="007C199A">
        <w:rPr>
          <w:noProof/>
          <w:sz w:val="26"/>
          <w:szCs w:val="26"/>
        </w:rPr>
        <w:t>S</w:t>
      </w:r>
      <w:r>
        <w:rPr>
          <w:noProof/>
          <w:sz w:val="26"/>
          <w:szCs w:val="26"/>
        </w:rPr>
        <w:t xml:space="preserve">ock </w:t>
      </w:r>
      <w:r w:rsidR="007C199A">
        <w:rPr>
          <w:noProof/>
          <w:sz w:val="26"/>
          <w:szCs w:val="26"/>
        </w:rPr>
        <w:t>L</w:t>
      </w:r>
      <w:r>
        <w:rPr>
          <w:noProof/>
          <w:sz w:val="26"/>
          <w:szCs w:val="26"/>
        </w:rPr>
        <w:t>ocks, large print labels, safety pins, buttons, iron</w:t>
      </w:r>
      <w:r w:rsidR="007C199A">
        <w:rPr>
          <w:noProof/>
          <w:sz w:val="26"/>
          <w:szCs w:val="26"/>
        </w:rPr>
        <w:t>-on</w:t>
      </w:r>
      <w:r>
        <w:rPr>
          <w:noProof/>
          <w:sz w:val="26"/>
          <w:szCs w:val="26"/>
        </w:rPr>
        <w:t xml:space="preserve"> patches, loc dots, Maxi-Marks and bump dots.  A</w:t>
      </w:r>
      <w:r w:rsidR="007C199A">
        <w:rPr>
          <w:noProof/>
          <w:sz w:val="26"/>
          <w:szCs w:val="26"/>
        </w:rPr>
        <w:t>ny</w:t>
      </w:r>
      <w:r>
        <w:rPr>
          <w:noProof/>
          <w:sz w:val="26"/>
          <w:szCs w:val="26"/>
        </w:rPr>
        <w:t xml:space="preserve"> of these can be used </w:t>
      </w:r>
      <w:r w:rsidR="007C199A">
        <w:rPr>
          <w:noProof/>
          <w:sz w:val="26"/>
          <w:szCs w:val="26"/>
        </w:rPr>
        <w:t>as</w:t>
      </w:r>
      <w:r>
        <w:rPr>
          <w:noProof/>
          <w:sz w:val="26"/>
          <w:szCs w:val="26"/>
        </w:rPr>
        <w:t xml:space="preserve"> your own system to help in identifying your clothes.</w:t>
      </w:r>
    </w:p>
    <w:p w14:paraId="14A34941" w14:textId="573E0B4B" w:rsidR="00F23BE8" w:rsidRDefault="00F23BE8" w:rsidP="00F23BE8">
      <w:pPr>
        <w:spacing w:line="240" w:lineRule="auto"/>
        <w:contextualSpacing/>
        <w:rPr>
          <w:noProof/>
          <w:sz w:val="26"/>
          <w:szCs w:val="26"/>
        </w:rPr>
      </w:pPr>
    </w:p>
    <w:p w14:paraId="4951070E" w14:textId="0850FB28" w:rsidR="00F23BE8" w:rsidRDefault="00F23BE8" w:rsidP="0068159D">
      <w:pPr>
        <w:spacing w:line="240" w:lineRule="auto"/>
        <w:contextualSpacing/>
        <w:rPr>
          <w:sz w:val="26"/>
          <w:szCs w:val="26"/>
        </w:rPr>
      </w:pPr>
      <w:r>
        <w:rPr>
          <w:sz w:val="26"/>
          <w:szCs w:val="26"/>
        </w:rPr>
        <w:t xml:space="preserve">For </w:t>
      </w:r>
      <w:r w:rsidRPr="00EA4140">
        <w:rPr>
          <w:sz w:val="26"/>
          <w:szCs w:val="26"/>
        </w:rPr>
        <w:t>more information</w:t>
      </w:r>
      <w:r>
        <w:rPr>
          <w:sz w:val="26"/>
          <w:szCs w:val="26"/>
        </w:rPr>
        <w:t xml:space="preserve"> or help labelling your clothes</w:t>
      </w:r>
      <w:r w:rsidRPr="00EA4140">
        <w:rPr>
          <w:sz w:val="26"/>
          <w:szCs w:val="26"/>
        </w:rPr>
        <w:t xml:space="preserve">, contact </w:t>
      </w:r>
      <w:r>
        <w:rPr>
          <w:sz w:val="26"/>
          <w:szCs w:val="26"/>
        </w:rPr>
        <w:t>The Blind and Visually Impaired Center</w:t>
      </w:r>
      <w:r w:rsidRPr="00EA4140">
        <w:rPr>
          <w:sz w:val="26"/>
          <w:szCs w:val="26"/>
        </w:rPr>
        <w:t xml:space="preserve"> </w:t>
      </w:r>
      <w:r w:rsidR="00274935">
        <w:rPr>
          <w:sz w:val="26"/>
          <w:szCs w:val="26"/>
        </w:rPr>
        <w:t xml:space="preserve">of Monterey County </w:t>
      </w:r>
      <w:r w:rsidRPr="00EA4140">
        <w:rPr>
          <w:sz w:val="26"/>
          <w:szCs w:val="26"/>
        </w:rPr>
        <w:t>at 831-649-3505.</w:t>
      </w:r>
    </w:p>
    <w:p w14:paraId="09DC1DD9" w14:textId="50F55303" w:rsidR="004C0DEF" w:rsidRDefault="004C0DEF" w:rsidP="0068159D">
      <w:pPr>
        <w:spacing w:line="240" w:lineRule="auto"/>
        <w:contextualSpacing/>
        <w:rPr>
          <w:sz w:val="26"/>
          <w:szCs w:val="26"/>
        </w:rPr>
      </w:pPr>
    </w:p>
    <w:p w14:paraId="0EA4395D" w14:textId="047B6D39" w:rsidR="00F568EE" w:rsidRPr="00056EEC" w:rsidRDefault="00F568EE" w:rsidP="00700DD7">
      <w:pPr>
        <w:pBdr>
          <w:top w:val="single" w:sz="4" w:space="1" w:color="auto"/>
          <w:bottom w:val="single" w:sz="4" w:space="1" w:color="auto"/>
        </w:pBdr>
        <w:spacing w:line="240" w:lineRule="auto"/>
        <w:contextualSpacing/>
        <w:rPr>
          <w:b/>
          <w:bCs/>
          <w:sz w:val="26"/>
          <w:szCs w:val="26"/>
        </w:rPr>
      </w:pPr>
      <w:r>
        <w:rPr>
          <w:b/>
          <w:bCs/>
          <w:sz w:val="26"/>
          <w:szCs w:val="26"/>
        </w:rPr>
        <w:t xml:space="preserve">Product Showcase: </w:t>
      </w:r>
      <w:r w:rsidR="00B42DF4">
        <w:rPr>
          <w:b/>
          <w:bCs/>
          <w:sz w:val="26"/>
          <w:szCs w:val="26"/>
        </w:rPr>
        <w:t>Explore5 from HumanWare</w:t>
      </w:r>
    </w:p>
    <w:p w14:paraId="2E28869B" w14:textId="731D52BA" w:rsidR="00845CAE" w:rsidRDefault="00494ACA" w:rsidP="00F568EE">
      <w:pPr>
        <w:spacing w:line="240" w:lineRule="auto"/>
        <w:contextualSpacing/>
        <w:rPr>
          <w:sz w:val="26"/>
          <w:szCs w:val="26"/>
        </w:rPr>
      </w:pPr>
      <w:r>
        <w:rPr>
          <w:noProof/>
          <w:sz w:val="26"/>
          <w:szCs w:val="26"/>
        </w:rPr>
        <w:drawing>
          <wp:anchor distT="0" distB="0" distL="114300" distR="114300" simplePos="0" relativeHeight="251667456" behindDoc="0" locked="0" layoutInCell="1" allowOverlap="1" wp14:anchorId="18EEFB42" wp14:editId="40E7E886">
            <wp:simplePos x="0" y="0"/>
            <wp:positionH relativeFrom="margin">
              <wp:posOffset>106680</wp:posOffset>
            </wp:positionH>
            <wp:positionV relativeFrom="margin">
              <wp:posOffset>6217920</wp:posOffset>
            </wp:positionV>
            <wp:extent cx="2636520" cy="10629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652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8CC">
        <w:rPr>
          <w:sz w:val="26"/>
          <w:szCs w:val="26"/>
        </w:rPr>
        <w:t>The Explore5 from Human</w:t>
      </w:r>
      <w:r>
        <w:rPr>
          <w:sz w:val="26"/>
          <w:szCs w:val="26"/>
        </w:rPr>
        <w:t>W</w:t>
      </w:r>
      <w:r w:rsidR="00C648CC">
        <w:rPr>
          <w:sz w:val="26"/>
          <w:szCs w:val="26"/>
        </w:rPr>
        <w:t>are is a powerful handheld magnifier with a 5-inch LCD screen that provides crystal clear display and 2x-22x zoom magnification.  The Explore5 is a smart choice for individuals with mild to medium</w:t>
      </w:r>
      <w:r>
        <w:rPr>
          <w:sz w:val="26"/>
          <w:szCs w:val="26"/>
        </w:rPr>
        <w:t xml:space="preserve"> </w:t>
      </w:r>
      <w:r w:rsidR="00C648CC">
        <w:rPr>
          <w:sz w:val="26"/>
          <w:szCs w:val="26"/>
        </w:rPr>
        <w:t xml:space="preserve">low vision </w:t>
      </w:r>
      <w:r>
        <w:rPr>
          <w:sz w:val="26"/>
          <w:szCs w:val="26"/>
        </w:rPr>
        <w:t xml:space="preserve">loss </w:t>
      </w:r>
      <w:r w:rsidR="00C648CC">
        <w:rPr>
          <w:sz w:val="26"/>
          <w:szCs w:val="26"/>
        </w:rPr>
        <w:t xml:space="preserve">who need variable magnification and contrast enhancement.  The Explore5 is designed to go just about anywhere with its lightweight </w:t>
      </w:r>
      <w:r w:rsidR="007C199A">
        <w:rPr>
          <w:sz w:val="26"/>
          <w:szCs w:val="26"/>
        </w:rPr>
        <w:t xml:space="preserve">design </w:t>
      </w:r>
      <w:r w:rsidR="00C648CC">
        <w:rPr>
          <w:sz w:val="26"/>
          <w:szCs w:val="26"/>
        </w:rPr>
        <w:t xml:space="preserve">and handle.  The battery is rated to last three continuous hours on a single charge and has a television output, allowing you to see the enlarged pictures and text on </w:t>
      </w:r>
      <w:r w:rsidR="008A23F5">
        <w:rPr>
          <w:sz w:val="26"/>
          <w:szCs w:val="26"/>
        </w:rPr>
        <w:t>your home television</w:t>
      </w:r>
      <w:r w:rsidR="00C648CC">
        <w:rPr>
          <w:sz w:val="26"/>
          <w:szCs w:val="26"/>
        </w:rPr>
        <w:t>.  The durable case resists small drops and impacts.  The Explore5 can hold thousands of images for viewing anytime.</w:t>
      </w:r>
    </w:p>
    <w:p w14:paraId="6A3A1D79" w14:textId="6FE238E7" w:rsidR="00C648CC" w:rsidRDefault="00C648CC" w:rsidP="00F568EE">
      <w:pPr>
        <w:spacing w:line="240" w:lineRule="auto"/>
        <w:contextualSpacing/>
        <w:rPr>
          <w:sz w:val="26"/>
          <w:szCs w:val="26"/>
        </w:rPr>
      </w:pPr>
    </w:p>
    <w:p w14:paraId="56295A5E" w14:textId="27B7F933" w:rsidR="00C648CC" w:rsidRPr="00684D46" w:rsidRDefault="00C648CC" w:rsidP="00184535">
      <w:pPr>
        <w:spacing w:line="240" w:lineRule="auto"/>
        <w:contextualSpacing/>
        <w:rPr>
          <w:sz w:val="26"/>
          <w:szCs w:val="26"/>
        </w:rPr>
      </w:pPr>
      <w:r w:rsidRPr="00684D46">
        <w:rPr>
          <w:sz w:val="26"/>
          <w:szCs w:val="26"/>
        </w:rPr>
        <w:t xml:space="preserve">Schedule your visit with our assistive technology department to check out the </w:t>
      </w:r>
      <w:r>
        <w:rPr>
          <w:sz w:val="26"/>
          <w:szCs w:val="26"/>
        </w:rPr>
        <w:t>Explore5</w:t>
      </w:r>
      <w:r w:rsidRPr="00684D46">
        <w:rPr>
          <w:sz w:val="26"/>
          <w:szCs w:val="26"/>
        </w:rPr>
        <w:t xml:space="preserve"> by calling The Blind and Visually Impaired Center </w:t>
      </w:r>
      <w:r w:rsidR="00285B34">
        <w:rPr>
          <w:sz w:val="26"/>
          <w:szCs w:val="26"/>
        </w:rPr>
        <w:t xml:space="preserve">of Monterey County </w:t>
      </w:r>
      <w:r w:rsidRPr="00684D46">
        <w:rPr>
          <w:sz w:val="26"/>
          <w:szCs w:val="26"/>
        </w:rPr>
        <w:t>at 831-649-3505.</w:t>
      </w:r>
    </w:p>
    <w:p w14:paraId="49B824E8" w14:textId="5DB0CFAE" w:rsidR="0003151B" w:rsidRPr="0003151B" w:rsidRDefault="00B42DF4" w:rsidP="0003151B">
      <w:pPr>
        <w:pBdr>
          <w:top w:val="single" w:sz="4" w:space="1" w:color="auto"/>
          <w:bottom w:val="single" w:sz="4" w:space="1" w:color="auto"/>
        </w:pBdr>
        <w:spacing w:line="240" w:lineRule="auto"/>
        <w:contextualSpacing/>
        <w:rPr>
          <w:b/>
          <w:bCs/>
          <w:sz w:val="26"/>
          <w:szCs w:val="26"/>
        </w:rPr>
      </w:pPr>
      <w:r>
        <w:rPr>
          <w:b/>
          <w:bCs/>
          <w:sz w:val="26"/>
          <w:szCs w:val="26"/>
        </w:rPr>
        <w:lastRenderedPageBreak/>
        <w:t>NEW BOARD MEMBERS</w:t>
      </w:r>
    </w:p>
    <w:p w14:paraId="043EF06A" w14:textId="089D3FD2" w:rsidR="003318A1" w:rsidRPr="00B32C59" w:rsidRDefault="003318A1" w:rsidP="00F568EE">
      <w:pPr>
        <w:spacing w:line="240" w:lineRule="auto"/>
        <w:contextualSpacing/>
        <w:rPr>
          <w:sz w:val="26"/>
          <w:szCs w:val="26"/>
        </w:rPr>
      </w:pPr>
      <w:r w:rsidRPr="00B32C59">
        <w:rPr>
          <w:sz w:val="26"/>
          <w:szCs w:val="26"/>
        </w:rPr>
        <w:t xml:space="preserve">The Blind and Visually Impaired Center </w:t>
      </w:r>
      <w:r w:rsidR="00285B34">
        <w:rPr>
          <w:sz w:val="26"/>
          <w:szCs w:val="26"/>
        </w:rPr>
        <w:t xml:space="preserve">of Monterey County </w:t>
      </w:r>
      <w:r w:rsidRPr="00B32C59">
        <w:rPr>
          <w:sz w:val="26"/>
          <w:szCs w:val="26"/>
        </w:rPr>
        <w:t xml:space="preserve">is pleased to welcome two new board members.  These new members bring a wealth of experience in their respective field and were confirmed as board members on August </w:t>
      </w:r>
      <w:r w:rsidR="00B32C59" w:rsidRPr="00B32C59">
        <w:rPr>
          <w:sz w:val="26"/>
          <w:szCs w:val="26"/>
        </w:rPr>
        <w:t>6, 2020.  Below is a brief introduction of the new members:</w:t>
      </w:r>
    </w:p>
    <w:p w14:paraId="11A30B52" w14:textId="77777777" w:rsidR="003318A1" w:rsidRDefault="003318A1" w:rsidP="00F568EE">
      <w:pPr>
        <w:spacing w:line="240" w:lineRule="auto"/>
        <w:contextualSpacing/>
        <w:rPr>
          <w:b/>
          <w:bCs/>
          <w:sz w:val="26"/>
          <w:szCs w:val="26"/>
        </w:rPr>
      </w:pPr>
    </w:p>
    <w:p w14:paraId="38749A31" w14:textId="7D99D591" w:rsidR="002733A5" w:rsidRPr="00B42DF4" w:rsidRDefault="00B42DF4" w:rsidP="00F568EE">
      <w:pPr>
        <w:spacing w:line="240" w:lineRule="auto"/>
        <w:contextualSpacing/>
        <w:rPr>
          <w:b/>
          <w:bCs/>
          <w:sz w:val="26"/>
          <w:szCs w:val="26"/>
        </w:rPr>
      </w:pPr>
      <w:r w:rsidRPr="00B42DF4">
        <w:rPr>
          <w:b/>
          <w:bCs/>
          <w:sz w:val="26"/>
          <w:szCs w:val="26"/>
        </w:rPr>
        <w:t>Dr. Gary Gray</w:t>
      </w:r>
    </w:p>
    <w:p w14:paraId="472A6523" w14:textId="74055339" w:rsidR="00B42DF4" w:rsidRPr="003318A1" w:rsidRDefault="003318A1" w:rsidP="00F568EE">
      <w:pPr>
        <w:spacing w:line="240" w:lineRule="auto"/>
        <w:contextualSpacing/>
        <w:rPr>
          <w:sz w:val="26"/>
          <w:szCs w:val="26"/>
        </w:rPr>
      </w:pPr>
      <w:r w:rsidRPr="003318A1">
        <w:rPr>
          <w:sz w:val="26"/>
          <w:szCs w:val="26"/>
        </w:rPr>
        <w:t xml:space="preserve">Dr. Gary Gray </w:t>
      </w:r>
      <w:r w:rsidR="00B32C59">
        <w:rPr>
          <w:sz w:val="26"/>
          <w:szCs w:val="26"/>
        </w:rPr>
        <w:t>serves as</w:t>
      </w:r>
      <w:r w:rsidRPr="003318A1">
        <w:rPr>
          <w:sz w:val="26"/>
          <w:szCs w:val="26"/>
        </w:rPr>
        <w:t xml:space="preserve"> the Chief Executive Officer at Natividad.</w:t>
      </w:r>
      <w:r>
        <w:rPr>
          <w:sz w:val="26"/>
          <w:szCs w:val="26"/>
        </w:rPr>
        <w:t xml:space="preserve"> </w:t>
      </w:r>
      <w:r w:rsidRPr="003318A1">
        <w:rPr>
          <w:sz w:val="26"/>
          <w:szCs w:val="26"/>
        </w:rPr>
        <w:t xml:space="preserve"> His previous roles at Natividad were Chief Medical Officer, Chief of Medical Staff and Director of the Family Medicine Residency Program. </w:t>
      </w:r>
      <w:r>
        <w:rPr>
          <w:sz w:val="26"/>
          <w:szCs w:val="26"/>
        </w:rPr>
        <w:t xml:space="preserve"> </w:t>
      </w:r>
      <w:r w:rsidRPr="003318A1">
        <w:rPr>
          <w:sz w:val="26"/>
          <w:szCs w:val="26"/>
        </w:rPr>
        <w:t xml:space="preserve">He is certified by the American Board of Family Medicine and was formerly Assistant Professor and Director of Pre-Doctoral Education for the Department of Family Medicine at Georgetown University School of Medicine in Washington, D.C. </w:t>
      </w:r>
      <w:r>
        <w:rPr>
          <w:sz w:val="26"/>
          <w:szCs w:val="26"/>
        </w:rPr>
        <w:t xml:space="preserve"> </w:t>
      </w:r>
      <w:r w:rsidRPr="003318A1">
        <w:rPr>
          <w:sz w:val="26"/>
          <w:szCs w:val="26"/>
        </w:rPr>
        <w:t xml:space="preserve">He received a Doctor of Osteopathic Medicine from the University of Osteopathic Medicine and Health Sciences in Des Moines, Iowa and completed a residency and internship in Family Medicine at Womack Army Medical Center </w:t>
      </w:r>
      <w:r w:rsidR="00657E5B">
        <w:rPr>
          <w:sz w:val="26"/>
          <w:szCs w:val="26"/>
        </w:rPr>
        <w:t>at</w:t>
      </w:r>
      <w:r w:rsidRPr="003318A1">
        <w:rPr>
          <w:sz w:val="26"/>
          <w:szCs w:val="26"/>
        </w:rPr>
        <w:t xml:space="preserve"> Fort Bragg. </w:t>
      </w:r>
      <w:r>
        <w:rPr>
          <w:sz w:val="26"/>
          <w:szCs w:val="26"/>
        </w:rPr>
        <w:t xml:space="preserve"> </w:t>
      </w:r>
      <w:r w:rsidRPr="003318A1">
        <w:rPr>
          <w:sz w:val="26"/>
          <w:szCs w:val="26"/>
        </w:rPr>
        <w:t>Dr. Gray was previously a staff physician at the former Fort Ord and in private practice in Denver, Colorado.</w:t>
      </w:r>
    </w:p>
    <w:p w14:paraId="257D2E33" w14:textId="785FCFE8" w:rsidR="00B42DF4" w:rsidRPr="00B42DF4" w:rsidRDefault="00B42DF4" w:rsidP="00F568EE">
      <w:pPr>
        <w:spacing w:line="240" w:lineRule="auto"/>
        <w:contextualSpacing/>
        <w:rPr>
          <w:b/>
          <w:bCs/>
          <w:sz w:val="26"/>
          <w:szCs w:val="26"/>
        </w:rPr>
      </w:pPr>
    </w:p>
    <w:p w14:paraId="2A4145B0" w14:textId="32AC26CE" w:rsidR="00B42DF4" w:rsidRPr="00B42DF4" w:rsidRDefault="00B42DF4" w:rsidP="00F568EE">
      <w:pPr>
        <w:spacing w:line="240" w:lineRule="auto"/>
        <w:contextualSpacing/>
        <w:rPr>
          <w:b/>
          <w:bCs/>
          <w:sz w:val="26"/>
          <w:szCs w:val="26"/>
        </w:rPr>
      </w:pPr>
      <w:r w:rsidRPr="00B42DF4">
        <w:rPr>
          <w:b/>
          <w:bCs/>
          <w:sz w:val="26"/>
          <w:szCs w:val="26"/>
        </w:rPr>
        <w:t>Ms. Alissa Whittle</w:t>
      </w:r>
    </w:p>
    <w:p w14:paraId="0F65282B" w14:textId="6092063F" w:rsidR="004C0DEF" w:rsidRDefault="004C0DEF" w:rsidP="004C0DEF">
      <w:pPr>
        <w:spacing w:line="240" w:lineRule="auto"/>
        <w:contextualSpacing/>
        <w:rPr>
          <w:sz w:val="26"/>
          <w:szCs w:val="26"/>
        </w:rPr>
      </w:pPr>
      <w:r w:rsidRPr="004C0DEF">
        <w:rPr>
          <w:sz w:val="26"/>
          <w:szCs w:val="26"/>
        </w:rPr>
        <w:t>A native of Salinas, Alissa</w:t>
      </w:r>
      <w:r>
        <w:rPr>
          <w:sz w:val="26"/>
          <w:szCs w:val="26"/>
        </w:rPr>
        <w:t xml:space="preserve"> Whittle serves as a Controller for Taylor Farms.</w:t>
      </w:r>
      <w:r w:rsidRPr="004C0DEF">
        <w:rPr>
          <w:sz w:val="26"/>
          <w:szCs w:val="26"/>
        </w:rPr>
        <w:t xml:space="preserve"> </w:t>
      </w:r>
      <w:r>
        <w:rPr>
          <w:sz w:val="26"/>
          <w:szCs w:val="26"/>
        </w:rPr>
        <w:t xml:space="preserve"> </w:t>
      </w:r>
      <w:r w:rsidR="00657E5B">
        <w:rPr>
          <w:sz w:val="26"/>
          <w:szCs w:val="26"/>
        </w:rPr>
        <w:t>She</w:t>
      </w:r>
      <w:r w:rsidRPr="004C0DEF">
        <w:rPr>
          <w:sz w:val="26"/>
          <w:szCs w:val="26"/>
        </w:rPr>
        <w:t xml:space="preserve"> </w:t>
      </w:r>
      <w:r w:rsidR="004962DC">
        <w:rPr>
          <w:sz w:val="26"/>
          <w:szCs w:val="26"/>
        </w:rPr>
        <w:t>began</w:t>
      </w:r>
      <w:r w:rsidRPr="004C0DEF">
        <w:rPr>
          <w:sz w:val="26"/>
          <w:szCs w:val="26"/>
        </w:rPr>
        <w:t xml:space="preserve"> her accounting career when she worked for her father at an agricultural surveying company in Salinas.  In 1997, </w:t>
      </w:r>
      <w:r w:rsidR="00346665">
        <w:rPr>
          <w:sz w:val="26"/>
          <w:szCs w:val="26"/>
        </w:rPr>
        <w:t xml:space="preserve">     </w:t>
      </w:r>
      <w:r w:rsidR="00657E5B">
        <w:rPr>
          <w:sz w:val="26"/>
          <w:szCs w:val="26"/>
        </w:rPr>
        <w:t>Ms. Whittle</w:t>
      </w:r>
      <w:r w:rsidRPr="004C0DEF">
        <w:rPr>
          <w:sz w:val="26"/>
          <w:szCs w:val="26"/>
        </w:rPr>
        <w:t xml:space="preserve"> left for Tahoe to be closer to the mountains.  There she served as Cost Controller at The Resort at Squaw Creek.  Later she moved to Alaska and served as a </w:t>
      </w:r>
      <w:r w:rsidR="00657E5B">
        <w:rPr>
          <w:sz w:val="26"/>
          <w:szCs w:val="26"/>
        </w:rPr>
        <w:t>T</w:t>
      </w:r>
      <w:r w:rsidRPr="004C0DEF">
        <w:rPr>
          <w:sz w:val="26"/>
          <w:szCs w:val="26"/>
        </w:rPr>
        <w:t xml:space="preserve">ax </w:t>
      </w:r>
      <w:r w:rsidR="00657E5B">
        <w:rPr>
          <w:sz w:val="26"/>
          <w:szCs w:val="26"/>
        </w:rPr>
        <w:t>P</w:t>
      </w:r>
      <w:r w:rsidRPr="004C0DEF">
        <w:rPr>
          <w:sz w:val="26"/>
          <w:szCs w:val="26"/>
        </w:rPr>
        <w:t>reparer/</w:t>
      </w:r>
      <w:r w:rsidR="00657E5B">
        <w:rPr>
          <w:sz w:val="26"/>
          <w:szCs w:val="26"/>
        </w:rPr>
        <w:t>R</w:t>
      </w:r>
      <w:r w:rsidRPr="004C0DEF">
        <w:rPr>
          <w:sz w:val="26"/>
          <w:szCs w:val="26"/>
        </w:rPr>
        <w:t xml:space="preserve">adio </w:t>
      </w:r>
      <w:r w:rsidR="00657E5B">
        <w:rPr>
          <w:sz w:val="26"/>
          <w:szCs w:val="26"/>
        </w:rPr>
        <w:t>C</w:t>
      </w:r>
      <w:r w:rsidRPr="004C0DEF">
        <w:rPr>
          <w:sz w:val="26"/>
          <w:szCs w:val="26"/>
        </w:rPr>
        <w:t xml:space="preserve">ontroller for a tax accountant/pilot.  </w:t>
      </w:r>
      <w:r w:rsidR="00657E5B">
        <w:rPr>
          <w:sz w:val="26"/>
          <w:szCs w:val="26"/>
        </w:rPr>
        <w:t>The two</w:t>
      </w:r>
      <w:r w:rsidRPr="004C0DEF">
        <w:rPr>
          <w:sz w:val="26"/>
          <w:szCs w:val="26"/>
        </w:rPr>
        <w:t xml:space="preserve"> would fly into villages </w:t>
      </w:r>
      <w:r w:rsidR="00657E5B">
        <w:rPr>
          <w:sz w:val="26"/>
          <w:szCs w:val="26"/>
        </w:rPr>
        <w:t>to prepare taxes</w:t>
      </w:r>
      <w:r w:rsidRPr="004C0DEF">
        <w:rPr>
          <w:sz w:val="26"/>
          <w:szCs w:val="26"/>
        </w:rPr>
        <w:t xml:space="preserve">.  She also offered her cost accounting services at a local Heli-Ski Camp for free Heli-Skiing.  In 2007, she moved to </w:t>
      </w:r>
      <w:r w:rsidR="008A23F5">
        <w:rPr>
          <w:sz w:val="26"/>
          <w:szCs w:val="26"/>
        </w:rPr>
        <w:t xml:space="preserve">                     </w:t>
      </w:r>
      <w:r w:rsidRPr="004C0DEF">
        <w:rPr>
          <w:sz w:val="26"/>
          <w:szCs w:val="26"/>
        </w:rPr>
        <w:t>New Hampshire and began working as the Lodging Controller at Attitash Ski Resort in North Conway, N</w:t>
      </w:r>
      <w:r w:rsidR="00657E5B">
        <w:rPr>
          <w:sz w:val="26"/>
          <w:szCs w:val="26"/>
        </w:rPr>
        <w:t>ew Hampshire</w:t>
      </w:r>
      <w:r w:rsidRPr="004C0DEF">
        <w:rPr>
          <w:sz w:val="26"/>
          <w:szCs w:val="26"/>
        </w:rPr>
        <w:t xml:space="preserve"> and was later promoted to General Manager of Attitash Grand Summit Hotel.</w:t>
      </w:r>
    </w:p>
    <w:p w14:paraId="5DFF8427" w14:textId="77777777" w:rsidR="00657E5B" w:rsidRPr="004C0DEF" w:rsidRDefault="00657E5B" w:rsidP="004C0DEF">
      <w:pPr>
        <w:spacing w:line="240" w:lineRule="auto"/>
        <w:contextualSpacing/>
        <w:rPr>
          <w:sz w:val="26"/>
          <w:szCs w:val="26"/>
        </w:rPr>
      </w:pPr>
    </w:p>
    <w:p w14:paraId="6A253FC9" w14:textId="2D7A9303" w:rsidR="00A650DC" w:rsidRPr="004C0DEF" w:rsidRDefault="004C0DEF" w:rsidP="004C0DEF">
      <w:pPr>
        <w:spacing w:line="240" w:lineRule="auto"/>
        <w:contextualSpacing/>
        <w:rPr>
          <w:sz w:val="26"/>
          <w:szCs w:val="26"/>
        </w:rPr>
      </w:pPr>
      <w:r w:rsidRPr="004C0DEF">
        <w:rPr>
          <w:sz w:val="26"/>
          <w:szCs w:val="26"/>
        </w:rPr>
        <w:t xml:space="preserve">Tired of shoveling snow, she moved back to her </w:t>
      </w:r>
      <w:r w:rsidR="00657E5B" w:rsidRPr="004C0DEF">
        <w:rPr>
          <w:sz w:val="26"/>
          <w:szCs w:val="26"/>
        </w:rPr>
        <w:t>hometown</w:t>
      </w:r>
      <w:r w:rsidR="00657E5B">
        <w:rPr>
          <w:sz w:val="26"/>
          <w:szCs w:val="26"/>
        </w:rPr>
        <w:t xml:space="preserve"> of Salinas </w:t>
      </w:r>
      <w:r w:rsidR="008A23F5">
        <w:rPr>
          <w:sz w:val="26"/>
          <w:szCs w:val="26"/>
        </w:rPr>
        <w:t>in 2015.  S</w:t>
      </w:r>
      <w:r w:rsidR="00657E5B">
        <w:rPr>
          <w:sz w:val="26"/>
          <w:szCs w:val="26"/>
        </w:rPr>
        <w:t>he enjoys being closer to family and getting back to her roots.</w:t>
      </w:r>
    </w:p>
    <w:p w14:paraId="11FAF1EB" w14:textId="0B6CE0A5" w:rsidR="004C0DEF" w:rsidRDefault="004C0DEF" w:rsidP="00F568EE">
      <w:pPr>
        <w:spacing w:line="240" w:lineRule="auto"/>
        <w:contextualSpacing/>
        <w:rPr>
          <w:b/>
          <w:bCs/>
          <w:sz w:val="26"/>
          <w:szCs w:val="26"/>
          <w:u w:val="single"/>
        </w:rPr>
      </w:pPr>
    </w:p>
    <w:p w14:paraId="6AF2D954" w14:textId="25300071" w:rsidR="000E7EF7" w:rsidRPr="00F81AB5" w:rsidRDefault="00F81AB5" w:rsidP="00F81AB5">
      <w:pPr>
        <w:pBdr>
          <w:top w:val="single" w:sz="4" w:space="1" w:color="auto"/>
          <w:bottom w:val="single" w:sz="4" w:space="1" w:color="auto"/>
        </w:pBdr>
        <w:spacing w:line="240" w:lineRule="auto"/>
        <w:contextualSpacing/>
        <w:rPr>
          <w:b/>
          <w:bCs/>
          <w:sz w:val="26"/>
          <w:szCs w:val="26"/>
        </w:rPr>
      </w:pPr>
      <w:r w:rsidRPr="00F81AB5">
        <w:rPr>
          <w:b/>
          <w:bCs/>
          <w:sz w:val="26"/>
          <w:szCs w:val="26"/>
        </w:rPr>
        <w:t>LOW VISION CLINIC</w:t>
      </w:r>
      <w:r w:rsidR="00702564">
        <w:rPr>
          <w:b/>
          <w:bCs/>
          <w:sz w:val="26"/>
          <w:szCs w:val="26"/>
        </w:rPr>
        <w:t xml:space="preserve"> – MARTHA BURGOON</w:t>
      </w:r>
    </w:p>
    <w:p w14:paraId="232E538E" w14:textId="24194478" w:rsidR="008D08D5" w:rsidRPr="008D08D5" w:rsidRDefault="008D08D5" w:rsidP="008D08D5">
      <w:pPr>
        <w:spacing w:line="240" w:lineRule="auto"/>
        <w:contextualSpacing/>
        <w:rPr>
          <w:sz w:val="26"/>
          <w:szCs w:val="26"/>
        </w:rPr>
      </w:pPr>
      <w:r w:rsidRPr="008D08D5">
        <w:rPr>
          <w:sz w:val="26"/>
          <w:szCs w:val="26"/>
        </w:rPr>
        <w:t xml:space="preserve">The time for New Year’s Resolutions is </w:t>
      </w:r>
      <w:r w:rsidR="007C199A">
        <w:rPr>
          <w:sz w:val="26"/>
          <w:szCs w:val="26"/>
        </w:rPr>
        <w:t>coming</w:t>
      </w:r>
      <w:r>
        <w:rPr>
          <w:sz w:val="26"/>
          <w:szCs w:val="26"/>
        </w:rPr>
        <w:t>.  S</w:t>
      </w:r>
      <w:r w:rsidRPr="008D08D5">
        <w:rPr>
          <w:sz w:val="26"/>
          <w:szCs w:val="26"/>
        </w:rPr>
        <w:t>hould one of your resolutions be a</w:t>
      </w:r>
      <w:r>
        <w:rPr>
          <w:sz w:val="26"/>
          <w:szCs w:val="26"/>
        </w:rPr>
        <w:t xml:space="preserve"> visit to The</w:t>
      </w:r>
      <w:r w:rsidRPr="008D08D5">
        <w:rPr>
          <w:sz w:val="26"/>
          <w:szCs w:val="26"/>
        </w:rPr>
        <w:t xml:space="preserve"> Blind and Visually Impaired </w:t>
      </w:r>
      <w:r>
        <w:rPr>
          <w:sz w:val="26"/>
          <w:szCs w:val="26"/>
        </w:rPr>
        <w:t>Center of Monterey County’s l</w:t>
      </w:r>
      <w:r w:rsidRPr="008D08D5">
        <w:rPr>
          <w:sz w:val="26"/>
          <w:szCs w:val="26"/>
        </w:rPr>
        <w:t xml:space="preserve">ow </w:t>
      </w:r>
      <w:r>
        <w:rPr>
          <w:sz w:val="26"/>
          <w:szCs w:val="26"/>
        </w:rPr>
        <w:t>v</w:t>
      </w:r>
      <w:r w:rsidRPr="008D08D5">
        <w:rPr>
          <w:sz w:val="26"/>
          <w:szCs w:val="26"/>
        </w:rPr>
        <w:t xml:space="preserve">ision </w:t>
      </w:r>
      <w:r>
        <w:rPr>
          <w:sz w:val="26"/>
          <w:szCs w:val="26"/>
        </w:rPr>
        <w:t>c</w:t>
      </w:r>
      <w:r w:rsidRPr="008D08D5">
        <w:rPr>
          <w:sz w:val="26"/>
          <w:szCs w:val="26"/>
        </w:rPr>
        <w:t>linic</w:t>
      </w:r>
      <w:r>
        <w:rPr>
          <w:sz w:val="26"/>
          <w:szCs w:val="26"/>
        </w:rPr>
        <w:t>?</w:t>
      </w:r>
    </w:p>
    <w:p w14:paraId="43483505" w14:textId="77777777" w:rsidR="008D08D5" w:rsidRPr="008D08D5" w:rsidRDefault="008D08D5" w:rsidP="008D08D5">
      <w:pPr>
        <w:spacing w:line="240" w:lineRule="auto"/>
        <w:contextualSpacing/>
        <w:rPr>
          <w:sz w:val="26"/>
          <w:szCs w:val="26"/>
        </w:rPr>
      </w:pPr>
    </w:p>
    <w:p w14:paraId="256289E3" w14:textId="6146DC69" w:rsidR="000E7EF7" w:rsidRDefault="00A54C54" w:rsidP="00F568EE">
      <w:pPr>
        <w:spacing w:line="240" w:lineRule="auto"/>
        <w:contextualSpacing/>
        <w:rPr>
          <w:sz w:val="26"/>
          <w:szCs w:val="26"/>
        </w:rPr>
      </w:pPr>
      <w:r>
        <w:rPr>
          <w:sz w:val="26"/>
          <w:szCs w:val="26"/>
        </w:rPr>
        <w:t xml:space="preserve">Many eyecare professionals recommend yearly visits to eye care centers to test </w:t>
      </w:r>
      <w:r w:rsidR="001D751E">
        <w:rPr>
          <w:sz w:val="26"/>
          <w:szCs w:val="26"/>
        </w:rPr>
        <w:t>i</w:t>
      </w:r>
      <w:r w:rsidR="008D08D5" w:rsidRPr="008D08D5">
        <w:rPr>
          <w:sz w:val="26"/>
          <w:szCs w:val="26"/>
        </w:rPr>
        <w:t>f your current glasses and aids are working well or if a different power is needed</w:t>
      </w:r>
      <w:r>
        <w:rPr>
          <w:sz w:val="26"/>
          <w:szCs w:val="26"/>
        </w:rPr>
        <w:t>.</w:t>
      </w:r>
      <w:r w:rsidR="008D08D5" w:rsidRPr="008D08D5">
        <w:rPr>
          <w:sz w:val="26"/>
          <w:szCs w:val="26"/>
        </w:rPr>
        <w:t xml:space="preserve"> </w:t>
      </w:r>
      <w:r w:rsidR="008D08D5">
        <w:rPr>
          <w:sz w:val="26"/>
          <w:szCs w:val="26"/>
        </w:rPr>
        <w:t xml:space="preserve"> </w:t>
      </w:r>
      <w:r w:rsidR="008D08D5" w:rsidRPr="008D08D5">
        <w:rPr>
          <w:sz w:val="26"/>
          <w:szCs w:val="26"/>
        </w:rPr>
        <w:t>There may also be some new aids that were not available at your last visit</w:t>
      </w:r>
      <w:r>
        <w:rPr>
          <w:sz w:val="26"/>
          <w:szCs w:val="26"/>
        </w:rPr>
        <w:t xml:space="preserve"> to the Center</w:t>
      </w:r>
      <w:r w:rsidR="008D08D5" w:rsidRPr="008D08D5">
        <w:rPr>
          <w:sz w:val="26"/>
          <w:szCs w:val="26"/>
        </w:rPr>
        <w:t xml:space="preserve">. </w:t>
      </w:r>
      <w:r w:rsidR="008D08D5">
        <w:rPr>
          <w:sz w:val="26"/>
          <w:szCs w:val="26"/>
        </w:rPr>
        <w:t xml:space="preserve"> </w:t>
      </w:r>
      <w:r w:rsidR="008D08D5" w:rsidRPr="008D08D5">
        <w:rPr>
          <w:sz w:val="26"/>
          <w:szCs w:val="26"/>
        </w:rPr>
        <w:t xml:space="preserve">For instance, there are a variety of video magnifiers available. </w:t>
      </w:r>
      <w:r w:rsidR="008D08D5">
        <w:rPr>
          <w:sz w:val="26"/>
          <w:szCs w:val="26"/>
        </w:rPr>
        <w:t xml:space="preserve"> </w:t>
      </w:r>
      <w:r w:rsidR="008D08D5" w:rsidRPr="008D08D5">
        <w:rPr>
          <w:sz w:val="26"/>
          <w:szCs w:val="26"/>
        </w:rPr>
        <w:t xml:space="preserve">They are more versatile than regular magnifiers as they have high definition cameras and the print and background colors can be changed for easier viewing. </w:t>
      </w:r>
      <w:r w:rsidR="008D08D5">
        <w:rPr>
          <w:sz w:val="26"/>
          <w:szCs w:val="26"/>
        </w:rPr>
        <w:t xml:space="preserve"> </w:t>
      </w:r>
      <w:r w:rsidR="008D08D5" w:rsidRPr="008D08D5">
        <w:rPr>
          <w:sz w:val="26"/>
          <w:szCs w:val="26"/>
        </w:rPr>
        <w:t>The magnification levels can be increased as needed from 2x to 22x the normal size.</w:t>
      </w:r>
      <w:r w:rsidR="008D08D5">
        <w:rPr>
          <w:sz w:val="26"/>
          <w:szCs w:val="26"/>
        </w:rPr>
        <w:t xml:space="preserve">  S</w:t>
      </w:r>
      <w:r w:rsidR="008D08D5" w:rsidRPr="008D08D5">
        <w:rPr>
          <w:sz w:val="26"/>
          <w:szCs w:val="26"/>
        </w:rPr>
        <w:t>creen sizes range from 4.3 inches to 12 inches.</w:t>
      </w:r>
      <w:r w:rsidR="008D08D5">
        <w:rPr>
          <w:sz w:val="26"/>
          <w:szCs w:val="26"/>
        </w:rPr>
        <w:t xml:space="preserve">  The low vision clinic also provides other assistive technology recommendations.  These include m</w:t>
      </w:r>
      <w:r w:rsidR="008D08D5" w:rsidRPr="008D08D5">
        <w:rPr>
          <w:sz w:val="26"/>
          <w:szCs w:val="26"/>
        </w:rPr>
        <w:t>agnifiers and telescopes</w:t>
      </w:r>
      <w:r w:rsidR="008D08D5">
        <w:rPr>
          <w:sz w:val="26"/>
          <w:szCs w:val="26"/>
        </w:rPr>
        <w:t>, s</w:t>
      </w:r>
      <w:r w:rsidR="008D08D5" w:rsidRPr="008D08D5">
        <w:rPr>
          <w:sz w:val="26"/>
          <w:szCs w:val="26"/>
        </w:rPr>
        <w:t>pecial eyeglasses</w:t>
      </w:r>
      <w:r w:rsidR="008D08D5">
        <w:rPr>
          <w:sz w:val="26"/>
          <w:szCs w:val="26"/>
        </w:rPr>
        <w:t>, e</w:t>
      </w:r>
      <w:r w:rsidR="008D08D5" w:rsidRPr="008D08D5">
        <w:rPr>
          <w:sz w:val="26"/>
          <w:szCs w:val="26"/>
        </w:rPr>
        <w:t>lectronic vision aids</w:t>
      </w:r>
      <w:r w:rsidR="008D08D5">
        <w:rPr>
          <w:sz w:val="26"/>
          <w:szCs w:val="26"/>
        </w:rPr>
        <w:t xml:space="preserve">, </w:t>
      </w:r>
      <w:r>
        <w:rPr>
          <w:sz w:val="26"/>
          <w:szCs w:val="26"/>
        </w:rPr>
        <w:t xml:space="preserve">and </w:t>
      </w:r>
      <w:r w:rsidR="008D08D5">
        <w:rPr>
          <w:sz w:val="26"/>
          <w:szCs w:val="26"/>
        </w:rPr>
        <w:t>i</w:t>
      </w:r>
      <w:r w:rsidR="008D08D5" w:rsidRPr="008D08D5">
        <w:rPr>
          <w:sz w:val="26"/>
          <w:szCs w:val="26"/>
        </w:rPr>
        <w:t>mproved lighting</w:t>
      </w:r>
      <w:r>
        <w:rPr>
          <w:sz w:val="26"/>
          <w:szCs w:val="26"/>
        </w:rPr>
        <w:t>.</w:t>
      </w:r>
    </w:p>
    <w:p w14:paraId="5F36586B" w14:textId="77777777" w:rsidR="008D08D5" w:rsidRPr="008D08D5" w:rsidRDefault="008D08D5" w:rsidP="00F568EE">
      <w:pPr>
        <w:spacing w:line="240" w:lineRule="auto"/>
        <w:contextualSpacing/>
        <w:rPr>
          <w:sz w:val="26"/>
          <w:szCs w:val="26"/>
        </w:rPr>
      </w:pPr>
    </w:p>
    <w:p w14:paraId="1034C87C" w14:textId="23A7AA99" w:rsidR="008D08D5" w:rsidRPr="008D08D5" w:rsidRDefault="008D08D5" w:rsidP="00F568EE">
      <w:pPr>
        <w:spacing w:line="240" w:lineRule="auto"/>
        <w:contextualSpacing/>
        <w:rPr>
          <w:sz w:val="26"/>
          <w:szCs w:val="26"/>
        </w:rPr>
      </w:pPr>
      <w:r w:rsidRPr="008D08D5">
        <w:rPr>
          <w:sz w:val="26"/>
          <w:szCs w:val="26"/>
        </w:rPr>
        <w:t xml:space="preserve">Schedule your visit with our </w:t>
      </w:r>
      <w:r w:rsidR="00A54C54">
        <w:rPr>
          <w:sz w:val="26"/>
          <w:szCs w:val="26"/>
        </w:rPr>
        <w:t>low vision clinic</w:t>
      </w:r>
      <w:r w:rsidRPr="008D08D5">
        <w:rPr>
          <w:sz w:val="26"/>
          <w:szCs w:val="26"/>
        </w:rPr>
        <w:t xml:space="preserve"> by calling The Blind and Visually Impaired Center of Monterey County at 831-649-3505.</w:t>
      </w:r>
    </w:p>
    <w:p w14:paraId="3F9D2544" w14:textId="662BE784" w:rsidR="0068159D" w:rsidRPr="00DE35BA" w:rsidRDefault="00F23BE8" w:rsidP="00DE35BA">
      <w:pPr>
        <w:pBdr>
          <w:top w:val="single" w:sz="4" w:space="1" w:color="auto"/>
          <w:bottom w:val="single" w:sz="4" w:space="1" w:color="auto"/>
        </w:pBdr>
        <w:spacing w:line="240" w:lineRule="auto"/>
        <w:contextualSpacing/>
        <w:rPr>
          <w:b/>
          <w:bCs/>
          <w:sz w:val="26"/>
          <w:szCs w:val="26"/>
        </w:rPr>
      </w:pPr>
      <w:r>
        <w:rPr>
          <w:b/>
          <w:bCs/>
          <w:sz w:val="26"/>
          <w:szCs w:val="26"/>
        </w:rPr>
        <w:lastRenderedPageBreak/>
        <w:t>MONTEREY-SALINAS TRANSIT TRAVEL TRAINING PROGRAM</w:t>
      </w:r>
    </w:p>
    <w:p w14:paraId="1636A63E" w14:textId="4D55E6B9" w:rsidR="009058C4" w:rsidRDefault="009058C4" w:rsidP="009058C4">
      <w:pPr>
        <w:spacing w:line="240" w:lineRule="auto"/>
        <w:contextualSpacing/>
        <w:rPr>
          <w:sz w:val="26"/>
          <w:szCs w:val="26"/>
        </w:rPr>
      </w:pPr>
      <w:r w:rsidRPr="009058C4">
        <w:rPr>
          <w:sz w:val="26"/>
          <w:szCs w:val="26"/>
        </w:rPr>
        <w:t>M</w:t>
      </w:r>
      <w:r>
        <w:rPr>
          <w:sz w:val="26"/>
          <w:szCs w:val="26"/>
        </w:rPr>
        <w:t>onterey-Salinas Transit (MST)</w:t>
      </w:r>
      <w:r w:rsidRPr="009058C4">
        <w:rPr>
          <w:sz w:val="26"/>
          <w:szCs w:val="26"/>
        </w:rPr>
        <w:t xml:space="preserve"> offers free fixed-route travel training to teach interested individuals, groups, and organizations how to ride the bus</w:t>
      </w:r>
      <w:r>
        <w:rPr>
          <w:sz w:val="26"/>
          <w:szCs w:val="26"/>
        </w:rPr>
        <w:t xml:space="preserve"> safely and independently.</w:t>
      </w:r>
    </w:p>
    <w:p w14:paraId="2A0EE231" w14:textId="77777777" w:rsidR="009058C4" w:rsidRPr="009058C4" w:rsidRDefault="009058C4" w:rsidP="009058C4">
      <w:pPr>
        <w:spacing w:line="240" w:lineRule="auto"/>
        <w:contextualSpacing/>
        <w:rPr>
          <w:sz w:val="26"/>
          <w:szCs w:val="26"/>
        </w:rPr>
      </w:pPr>
    </w:p>
    <w:p w14:paraId="49944302" w14:textId="32273B83" w:rsidR="009058C4" w:rsidRDefault="009058C4" w:rsidP="009058C4">
      <w:pPr>
        <w:spacing w:line="240" w:lineRule="auto"/>
        <w:contextualSpacing/>
        <w:rPr>
          <w:sz w:val="26"/>
          <w:szCs w:val="26"/>
        </w:rPr>
      </w:pPr>
      <w:r w:rsidRPr="009058C4">
        <w:rPr>
          <w:sz w:val="26"/>
          <w:szCs w:val="26"/>
        </w:rPr>
        <w:t>Buses and transit centers are thoroughly cleaned each night using hospital grade disinfectants, and hand-held foggers are used to spray germicide inside buses to decontaminate the coach.</w:t>
      </w:r>
      <w:r>
        <w:rPr>
          <w:sz w:val="26"/>
          <w:szCs w:val="26"/>
        </w:rPr>
        <w:t xml:space="preserve"> </w:t>
      </w:r>
      <w:r w:rsidRPr="009058C4">
        <w:rPr>
          <w:sz w:val="26"/>
          <w:szCs w:val="26"/>
        </w:rPr>
        <w:t xml:space="preserve"> Hand sanitizer dispensers have been installed on all buses to help keep passenger hands clean, windows are kept open to allow air inside buses to be refreshed quickly, and visual reminders have been placed throughout the bus asking everyone to maintain a safe distance from other passengers. </w:t>
      </w:r>
    </w:p>
    <w:p w14:paraId="7A7E43AE" w14:textId="77777777" w:rsidR="009058C4" w:rsidRPr="009058C4" w:rsidRDefault="009058C4" w:rsidP="009058C4">
      <w:pPr>
        <w:spacing w:line="240" w:lineRule="auto"/>
        <w:contextualSpacing/>
        <w:rPr>
          <w:sz w:val="26"/>
          <w:szCs w:val="26"/>
        </w:rPr>
      </w:pPr>
    </w:p>
    <w:p w14:paraId="57DB7D31" w14:textId="24D74BFC" w:rsidR="009058C4" w:rsidRDefault="009058C4" w:rsidP="009058C4">
      <w:pPr>
        <w:spacing w:line="240" w:lineRule="auto"/>
        <w:contextualSpacing/>
        <w:rPr>
          <w:sz w:val="26"/>
          <w:szCs w:val="26"/>
        </w:rPr>
      </w:pPr>
      <w:r w:rsidRPr="009058C4">
        <w:rPr>
          <w:sz w:val="26"/>
          <w:szCs w:val="26"/>
        </w:rPr>
        <w:t>After training, you will discover how easy it is to plan a trip; understand route maps, stops, schedules and landmarks; get to and from bus stops safely; get on and off the bus safely; pay fares and purchase passes; ride a specific route; transfer to other buses; and if needed, use a mobility device when riding.</w:t>
      </w:r>
    </w:p>
    <w:p w14:paraId="728ABE56" w14:textId="77777777" w:rsidR="009058C4" w:rsidRPr="009058C4" w:rsidRDefault="009058C4" w:rsidP="009058C4">
      <w:pPr>
        <w:spacing w:line="240" w:lineRule="auto"/>
        <w:contextualSpacing/>
        <w:rPr>
          <w:sz w:val="26"/>
          <w:szCs w:val="26"/>
        </w:rPr>
      </w:pPr>
    </w:p>
    <w:p w14:paraId="1A5E95FF" w14:textId="4585C353" w:rsidR="009058C4" w:rsidRDefault="009058C4" w:rsidP="009058C4">
      <w:pPr>
        <w:spacing w:line="240" w:lineRule="auto"/>
        <w:contextualSpacing/>
        <w:rPr>
          <w:sz w:val="26"/>
          <w:szCs w:val="26"/>
        </w:rPr>
      </w:pPr>
      <w:r w:rsidRPr="009058C4">
        <w:rPr>
          <w:sz w:val="26"/>
          <w:szCs w:val="26"/>
        </w:rPr>
        <w:t xml:space="preserve">Not only are passengers gaining independence, they are saving money, enjoying the opportunity to meet other passengers, making a positive impact on the environment, and gaining valuable time to relax while leaving the driving to </w:t>
      </w:r>
      <w:r w:rsidR="003C3872">
        <w:rPr>
          <w:sz w:val="26"/>
          <w:szCs w:val="26"/>
        </w:rPr>
        <w:t>MST</w:t>
      </w:r>
      <w:r w:rsidR="000E7EF7">
        <w:rPr>
          <w:sz w:val="26"/>
          <w:szCs w:val="26"/>
        </w:rPr>
        <w:t>.</w:t>
      </w:r>
    </w:p>
    <w:p w14:paraId="2E232019" w14:textId="77777777" w:rsidR="009058C4" w:rsidRPr="009058C4" w:rsidRDefault="009058C4" w:rsidP="009058C4">
      <w:pPr>
        <w:spacing w:line="240" w:lineRule="auto"/>
        <w:contextualSpacing/>
        <w:rPr>
          <w:sz w:val="26"/>
          <w:szCs w:val="26"/>
        </w:rPr>
      </w:pPr>
    </w:p>
    <w:p w14:paraId="34F80DDA" w14:textId="2031F35F" w:rsidR="00657E5B" w:rsidRDefault="009058C4" w:rsidP="00657E5B">
      <w:pPr>
        <w:spacing w:line="240" w:lineRule="auto"/>
        <w:contextualSpacing/>
        <w:rPr>
          <w:sz w:val="26"/>
          <w:szCs w:val="26"/>
        </w:rPr>
      </w:pPr>
      <w:r w:rsidRPr="009058C4">
        <w:rPr>
          <w:sz w:val="26"/>
          <w:szCs w:val="26"/>
        </w:rPr>
        <w:t xml:space="preserve">Contact the MST Mobility Services Center to schedule your training at </w:t>
      </w:r>
      <w:r>
        <w:rPr>
          <w:sz w:val="26"/>
          <w:szCs w:val="26"/>
        </w:rPr>
        <w:t>831-</w:t>
      </w:r>
      <w:r w:rsidRPr="009058C4">
        <w:rPr>
          <w:sz w:val="26"/>
          <w:szCs w:val="26"/>
        </w:rPr>
        <w:t>264-5886</w:t>
      </w:r>
      <w:r>
        <w:rPr>
          <w:sz w:val="26"/>
          <w:szCs w:val="26"/>
        </w:rPr>
        <w:t>.</w:t>
      </w:r>
    </w:p>
    <w:p w14:paraId="21AE40C8" w14:textId="77777777" w:rsidR="00657E5B" w:rsidRPr="00DE35BA" w:rsidRDefault="00657E5B" w:rsidP="009058C4">
      <w:pPr>
        <w:spacing w:line="240" w:lineRule="auto"/>
        <w:contextualSpacing/>
        <w:rPr>
          <w:sz w:val="26"/>
          <w:szCs w:val="26"/>
        </w:rPr>
      </w:pPr>
    </w:p>
    <w:p w14:paraId="30845083" w14:textId="00472F89" w:rsidR="003F5B3A" w:rsidRPr="003F5B3A" w:rsidRDefault="00B42DF4" w:rsidP="003F5B3A">
      <w:pPr>
        <w:pBdr>
          <w:top w:val="single" w:sz="4" w:space="1" w:color="auto"/>
          <w:bottom w:val="single" w:sz="4" w:space="1" w:color="auto"/>
        </w:pBdr>
        <w:spacing w:line="240" w:lineRule="auto"/>
        <w:contextualSpacing/>
        <w:rPr>
          <w:b/>
          <w:bCs/>
          <w:sz w:val="26"/>
          <w:szCs w:val="26"/>
        </w:rPr>
      </w:pPr>
      <w:r>
        <w:rPr>
          <w:b/>
          <w:bCs/>
          <w:sz w:val="26"/>
          <w:szCs w:val="26"/>
        </w:rPr>
        <w:t>BOARD MEMBERS AND VOLUNTEERS</w:t>
      </w:r>
    </w:p>
    <w:p w14:paraId="1601A172" w14:textId="0C1F7352" w:rsidR="00C55C81" w:rsidRPr="000E7EF7" w:rsidRDefault="00C55C81" w:rsidP="00F568EE">
      <w:pPr>
        <w:spacing w:line="240" w:lineRule="auto"/>
        <w:contextualSpacing/>
        <w:rPr>
          <w:sz w:val="26"/>
          <w:szCs w:val="26"/>
        </w:rPr>
      </w:pPr>
      <w:r w:rsidRPr="00657E5B">
        <w:rPr>
          <w:sz w:val="26"/>
          <w:szCs w:val="26"/>
        </w:rPr>
        <w:t xml:space="preserve">The Blind and Visually Impaired Center </w:t>
      </w:r>
      <w:r w:rsidR="00346665">
        <w:rPr>
          <w:sz w:val="26"/>
          <w:szCs w:val="26"/>
        </w:rPr>
        <w:t xml:space="preserve">of Monterey County </w:t>
      </w:r>
      <w:r w:rsidRPr="00657E5B">
        <w:rPr>
          <w:sz w:val="26"/>
          <w:szCs w:val="26"/>
        </w:rPr>
        <w:t xml:space="preserve">is </w:t>
      </w:r>
      <w:r w:rsidR="003C3872">
        <w:rPr>
          <w:sz w:val="26"/>
          <w:szCs w:val="26"/>
        </w:rPr>
        <w:t>proud</w:t>
      </w:r>
      <w:r w:rsidRPr="00657E5B">
        <w:rPr>
          <w:sz w:val="26"/>
          <w:szCs w:val="26"/>
        </w:rPr>
        <w:t xml:space="preserve"> to recognize their</w:t>
      </w:r>
      <w:r w:rsidR="0097437C" w:rsidRPr="00657E5B">
        <w:rPr>
          <w:sz w:val="26"/>
          <w:szCs w:val="26"/>
        </w:rPr>
        <w:t xml:space="preserve"> current</w:t>
      </w:r>
      <w:r w:rsidRPr="00657E5B">
        <w:rPr>
          <w:sz w:val="26"/>
          <w:szCs w:val="26"/>
        </w:rPr>
        <w:t xml:space="preserve"> board members and volunteers:</w:t>
      </w:r>
    </w:p>
    <w:p w14:paraId="7E786398" w14:textId="329144EB" w:rsidR="00C55C81" w:rsidRPr="00C83007" w:rsidRDefault="00C55C81" w:rsidP="00657E5B">
      <w:pPr>
        <w:spacing w:line="240" w:lineRule="auto"/>
        <w:contextualSpacing/>
        <w:jc w:val="center"/>
        <w:rPr>
          <w:b/>
          <w:bCs/>
          <w:sz w:val="26"/>
          <w:szCs w:val="26"/>
          <w:u w:val="single"/>
        </w:rPr>
      </w:pPr>
      <w:r w:rsidRPr="00C83007">
        <w:rPr>
          <w:b/>
          <w:bCs/>
          <w:sz w:val="26"/>
          <w:szCs w:val="26"/>
          <w:u w:val="single"/>
        </w:rPr>
        <w:t>Board of Directors</w:t>
      </w:r>
    </w:p>
    <w:p w14:paraId="197D7FA3" w14:textId="77777777" w:rsidR="00657E5B" w:rsidRDefault="00657E5B" w:rsidP="0097437C">
      <w:pPr>
        <w:pStyle w:val="ListParagraph"/>
        <w:numPr>
          <w:ilvl w:val="0"/>
          <w:numId w:val="2"/>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4C543D8C" w14:textId="0C8305AD" w:rsidR="00C55C81" w:rsidRPr="0097437C" w:rsidRDefault="00C55C81" w:rsidP="0097437C">
      <w:pPr>
        <w:pStyle w:val="ListParagraph"/>
        <w:numPr>
          <w:ilvl w:val="0"/>
          <w:numId w:val="2"/>
        </w:numPr>
        <w:spacing w:line="240" w:lineRule="auto"/>
        <w:rPr>
          <w:sz w:val="26"/>
          <w:szCs w:val="26"/>
        </w:rPr>
      </w:pPr>
      <w:r w:rsidRPr="0097437C">
        <w:rPr>
          <w:sz w:val="26"/>
          <w:szCs w:val="26"/>
        </w:rPr>
        <w:t>Tom Gardner, President</w:t>
      </w:r>
    </w:p>
    <w:p w14:paraId="56CA0916" w14:textId="404F9279" w:rsidR="00C55C81" w:rsidRPr="0097437C" w:rsidRDefault="00C55C81" w:rsidP="0097437C">
      <w:pPr>
        <w:pStyle w:val="ListParagraph"/>
        <w:numPr>
          <w:ilvl w:val="0"/>
          <w:numId w:val="2"/>
        </w:numPr>
        <w:spacing w:line="240" w:lineRule="auto"/>
        <w:rPr>
          <w:sz w:val="26"/>
          <w:szCs w:val="26"/>
        </w:rPr>
      </w:pPr>
      <w:r w:rsidRPr="0097437C">
        <w:rPr>
          <w:sz w:val="26"/>
          <w:szCs w:val="26"/>
        </w:rPr>
        <w:t>Dr. Celia Barberena, Vice-President</w:t>
      </w:r>
    </w:p>
    <w:p w14:paraId="1FCB7A0B" w14:textId="657DE358" w:rsidR="00C55C81" w:rsidRPr="0097437C" w:rsidRDefault="00C55C81" w:rsidP="0097437C">
      <w:pPr>
        <w:pStyle w:val="ListParagraph"/>
        <w:numPr>
          <w:ilvl w:val="0"/>
          <w:numId w:val="2"/>
        </w:numPr>
        <w:spacing w:line="240" w:lineRule="auto"/>
        <w:rPr>
          <w:sz w:val="26"/>
          <w:szCs w:val="26"/>
        </w:rPr>
      </w:pPr>
      <w:r w:rsidRPr="0097437C">
        <w:rPr>
          <w:sz w:val="26"/>
          <w:szCs w:val="26"/>
        </w:rPr>
        <w:t>Russell Hatch, Treasurer</w:t>
      </w:r>
    </w:p>
    <w:p w14:paraId="5C15C4CC" w14:textId="2B75A61D" w:rsidR="00C55C81" w:rsidRPr="0097437C" w:rsidRDefault="00C55C81" w:rsidP="0097437C">
      <w:pPr>
        <w:pStyle w:val="ListParagraph"/>
        <w:numPr>
          <w:ilvl w:val="0"/>
          <w:numId w:val="2"/>
        </w:numPr>
        <w:spacing w:line="240" w:lineRule="auto"/>
        <w:rPr>
          <w:sz w:val="26"/>
          <w:szCs w:val="26"/>
        </w:rPr>
      </w:pPr>
      <w:r w:rsidRPr="0097437C">
        <w:rPr>
          <w:sz w:val="26"/>
          <w:szCs w:val="26"/>
        </w:rPr>
        <w:t>Sonja Jackson, Secretary</w:t>
      </w:r>
    </w:p>
    <w:p w14:paraId="4A2BA6EB" w14:textId="0B35FA1F" w:rsidR="00C55C81" w:rsidRPr="0097437C" w:rsidRDefault="00C55C81" w:rsidP="0097437C">
      <w:pPr>
        <w:pStyle w:val="ListParagraph"/>
        <w:numPr>
          <w:ilvl w:val="0"/>
          <w:numId w:val="2"/>
        </w:numPr>
        <w:spacing w:line="240" w:lineRule="auto"/>
        <w:rPr>
          <w:sz w:val="26"/>
          <w:szCs w:val="26"/>
        </w:rPr>
      </w:pPr>
      <w:r w:rsidRPr="0097437C">
        <w:rPr>
          <w:sz w:val="26"/>
          <w:szCs w:val="26"/>
        </w:rPr>
        <w:t>Joe Desmond</w:t>
      </w:r>
    </w:p>
    <w:p w14:paraId="07AF52ED" w14:textId="38D0A635" w:rsidR="00C55C81" w:rsidRPr="0097437C" w:rsidRDefault="00C55C81" w:rsidP="0097437C">
      <w:pPr>
        <w:pStyle w:val="ListParagraph"/>
        <w:numPr>
          <w:ilvl w:val="0"/>
          <w:numId w:val="2"/>
        </w:numPr>
        <w:spacing w:line="240" w:lineRule="auto"/>
        <w:rPr>
          <w:sz w:val="26"/>
          <w:szCs w:val="26"/>
        </w:rPr>
      </w:pPr>
      <w:r w:rsidRPr="0097437C">
        <w:rPr>
          <w:sz w:val="26"/>
          <w:szCs w:val="26"/>
        </w:rPr>
        <w:t>Dr. Gary Gray</w:t>
      </w:r>
    </w:p>
    <w:p w14:paraId="6C0D017F" w14:textId="6D9F0AB7" w:rsidR="00C55C81" w:rsidRPr="0097437C" w:rsidRDefault="00C55C81" w:rsidP="0097437C">
      <w:pPr>
        <w:pStyle w:val="ListParagraph"/>
        <w:numPr>
          <w:ilvl w:val="0"/>
          <w:numId w:val="2"/>
        </w:numPr>
        <w:spacing w:line="240" w:lineRule="auto"/>
        <w:rPr>
          <w:sz w:val="26"/>
          <w:szCs w:val="26"/>
        </w:rPr>
      </w:pPr>
      <w:r w:rsidRPr="0097437C">
        <w:rPr>
          <w:sz w:val="26"/>
          <w:szCs w:val="26"/>
        </w:rPr>
        <w:t>Randy Henson</w:t>
      </w:r>
    </w:p>
    <w:p w14:paraId="49FF5634" w14:textId="54D97420" w:rsidR="00C55C81" w:rsidRPr="0097437C" w:rsidRDefault="00C55C81" w:rsidP="0097437C">
      <w:pPr>
        <w:pStyle w:val="ListParagraph"/>
        <w:numPr>
          <w:ilvl w:val="0"/>
          <w:numId w:val="2"/>
        </w:numPr>
        <w:spacing w:line="240" w:lineRule="auto"/>
        <w:rPr>
          <w:sz w:val="26"/>
          <w:szCs w:val="26"/>
        </w:rPr>
      </w:pPr>
      <w:r w:rsidRPr="0097437C">
        <w:rPr>
          <w:sz w:val="26"/>
          <w:szCs w:val="26"/>
        </w:rPr>
        <w:t>Toula Hubbard</w:t>
      </w:r>
    </w:p>
    <w:p w14:paraId="639AE679" w14:textId="79C8E6F0" w:rsidR="00C55C81" w:rsidRPr="0097437C" w:rsidRDefault="00C55C81" w:rsidP="0097437C">
      <w:pPr>
        <w:pStyle w:val="ListParagraph"/>
        <w:numPr>
          <w:ilvl w:val="0"/>
          <w:numId w:val="2"/>
        </w:numPr>
        <w:spacing w:line="240" w:lineRule="auto"/>
        <w:rPr>
          <w:sz w:val="26"/>
          <w:szCs w:val="26"/>
        </w:rPr>
      </w:pPr>
      <w:r w:rsidRPr="0097437C">
        <w:rPr>
          <w:sz w:val="26"/>
          <w:szCs w:val="26"/>
        </w:rPr>
        <w:t>Dr. Ken Hunter</w:t>
      </w:r>
    </w:p>
    <w:p w14:paraId="4888AB24" w14:textId="388EDA64" w:rsidR="00C55C81" w:rsidRPr="0097437C" w:rsidRDefault="00C55C81" w:rsidP="0097437C">
      <w:pPr>
        <w:pStyle w:val="ListParagraph"/>
        <w:numPr>
          <w:ilvl w:val="0"/>
          <w:numId w:val="2"/>
        </w:numPr>
        <w:spacing w:line="240" w:lineRule="auto"/>
        <w:rPr>
          <w:sz w:val="26"/>
          <w:szCs w:val="26"/>
        </w:rPr>
      </w:pPr>
      <w:r w:rsidRPr="0097437C">
        <w:rPr>
          <w:sz w:val="26"/>
          <w:szCs w:val="26"/>
        </w:rPr>
        <w:t>Bob Johnson</w:t>
      </w:r>
    </w:p>
    <w:p w14:paraId="6872CF28" w14:textId="10EA94DA" w:rsidR="00657E5B" w:rsidRPr="000E7EF7" w:rsidRDefault="00C55C81" w:rsidP="00F568EE">
      <w:pPr>
        <w:pStyle w:val="ListParagraph"/>
        <w:numPr>
          <w:ilvl w:val="0"/>
          <w:numId w:val="2"/>
        </w:numPr>
        <w:spacing w:line="240" w:lineRule="auto"/>
        <w:rPr>
          <w:sz w:val="26"/>
          <w:szCs w:val="26"/>
        </w:rPr>
        <w:sectPr w:rsidR="00657E5B" w:rsidRPr="000E7EF7" w:rsidSect="00657E5B">
          <w:type w:val="continuous"/>
          <w:pgSz w:w="12240" w:h="15840"/>
          <w:pgMar w:top="720" w:right="720" w:bottom="720" w:left="720" w:header="720" w:footer="720" w:gutter="0"/>
          <w:cols w:num="2" w:space="720"/>
          <w:docGrid w:linePitch="360"/>
        </w:sectPr>
      </w:pPr>
      <w:r w:rsidRPr="0097437C">
        <w:rPr>
          <w:sz w:val="26"/>
          <w:szCs w:val="26"/>
        </w:rPr>
        <w:t>Alissa Whittle</w:t>
      </w:r>
    </w:p>
    <w:p w14:paraId="4B4AB6D1" w14:textId="49F4865B" w:rsidR="00C55C81" w:rsidRPr="00C83007" w:rsidRDefault="004625C3" w:rsidP="00657E5B">
      <w:pPr>
        <w:spacing w:line="240" w:lineRule="auto"/>
        <w:contextualSpacing/>
        <w:jc w:val="center"/>
        <w:rPr>
          <w:b/>
          <w:bCs/>
          <w:sz w:val="26"/>
          <w:szCs w:val="26"/>
          <w:u w:val="single"/>
        </w:rPr>
      </w:pPr>
      <w:r w:rsidRPr="00C83007">
        <w:rPr>
          <w:b/>
          <w:bCs/>
          <w:sz w:val="26"/>
          <w:szCs w:val="26"/>
          <w:u w:val="single"/>
        </w:rPr>
        <w:t>Staff</w:t>
      </w:r>
    </w:p>
    <w:p w14:paraId="7636E7EF" w14:textId="77777777" w:rsidR="00657E5B" w:rsidRDefault="00657E5B" w:rsidP="0097437C">
      <w:pPr>
        <w:pStyle w:val="ListParagraph"/>
        <w:numPr>
          <w:ilvl w:val="0"/>
          <w:numId w:val="3"/>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009DCBFF" w14:textId="178220F4" w:rsidR="00256997" w:rsidRPr="0097437C" w:rsidRDefault="00256997" w:rsidP="0097437C">
      <w:pPr>
        <w:pStyle w:val="ListParagraph"/>
        <w:numPr>
          <w:ilvl w:val="0"/>
          <w:numId w:val="3"/>
        </w:numPr>
        <w:spacing w:line="240" w:lineRule="auto"/>
        <w:rPr>
          <w:sz w:val="26"/>
          <w:szCs w:val="26"/>
        </w:rPr>
      </w:pPr>
      <w:r w:rsidRPr="0097437C">
        <w:rPr>
          <w:sz w:val="26"/>
          <w:szCs w:val="26"/>
        </w:rPr>
        <w:t>Steven Macias, Executive Director</w:t>
      </w:r>
    </w:p>
    <w:p w14:paraId="093705D4"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Martha Burgoon, Blind Rehabilitation Specialist/Low Vision Clinic Coordinator</w:t>
      </w:r>
    </w:p>
    <w:p w14:paraId="2B5708CC"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Megan Carter, OD, Low Vision Optometrist</w:t>
      </w:r>
    </w:p>
    <w:p w14:paraId="7C5A2055" w14:textId="661077C5" w:rsidR="00256997" w:rsidRPr="0097437C" w:rsidRDefault="00256997" w:rsidP="0097437C">
      <w:pPr>
        <w:pStyle w:val="ListParagraph"/>
        <w:numPr>
          <w:ilvl w:val="0"/>
          <w:numId w:val="3"/>
        </w:numPr>
        <w:spacing w:line="240" w:lineRule="auto"/>
        <w:rPr>
          <w:sz w:val="26"/>
          <w:szCs w:val="26"/>
        </w:rPr>
      </w:pPr>
      <w:r w:rsidRPr="0097437C">
        <w:rPr>
          <w:sz w:val="26"/>
          <w:szCs w:val="26"/>
        </w:rPr>
        <w:t>Karen Levin, Vision Rehabilitation Specialist</w:t>
      </w:r>
    </w:p>
    <w:p w14:paraId="517904C6" w14:textId="63CCA328" w:rsidR="00256997" w:rsidRPr="0097437C" w:rsidRDefault="00256997" w:rsidP="0097437C">
      <w:pPr>
        <w:pStyle w:val="ListParagraph"/>
        <w:numPr>
          <w:ilvl w:val="0"/>
          <w:numId w:val="3"/>
        </w:numPr>
        <w:spacing w:line="240" w:lineRule="auto"/>
        <w:rPr>
          <w:sz w:val="26"/>
          <w:szCs w:val="26"/>
        </w:rPr>
      </w:pPr>
      <w:r w:rsidRPr="0097437C">
        <w:rPr>
          <w:sz w:val="26"/>
          <w:szCs w:val="26"/>
        </w:rPr>
        <w:t xml:space="preserve">Esmeralda Ortiz, Orientation </w:t>
      </w:r>
      <w:r w:rsidR="003C3872">
        <w:rPr>
          <w:sz w:val="26"/>
          <w:szCs w:val="26"/>
        </w:rPr>
        <w:t>and</w:t>
      </w:r>
      <w:r w:rsidRPr="0097437C">
        <w:rPr>
          <w:sz w:val="26"/>
          <w:szCs w:val="26"/>
        </w:rPr>
        <w:t xml:space="preserve"> Mobility Specialist</w:t>
      </w:r>
    </w:p>
    <w:p w14:paraId="2C080399" w14:textId="77777777" w:rsidR="0097437C" w:rsidRPr="0097437C" w:rsidRDefault="0097437C" w:rsidP="0097437C">
      <w:pPr>
        <w:pStyle w:val="ListParagraph"/>
        <w:numPr>
          <w:ilvl w:val="0"/>
          <w:numId w:val="3"/>
        </w:numPr>
        <w:spacing w:line="240" w:lineRule="auto"/>
        <w:rPr>
          <w:sz w:val="26"/>
          <w:szCs w:val="26"/>
        </w:rPr>
      </w:pPr>
      <w:r w:rsidRPr="0097437C">
        <w:rPr>
          <w:sz w:val="26"/>
          <w:szCs w:val="26"/>
        </w:rPr>
        <w:t>Fred Sterenberg, Finance and Compliance Coordinator</w:t>
      </w:r>
    </w:p>
    <w:p w14:paraId="2AB8F2F4" w14:textId="19C4CE5E" w:rsidR="00256997" w:rsidRPr="0097437C" w:rsidRDefault="00256997" w:rsidP="0097437C">
      <w:pPr>
        <w:pStyle w:val="ListParagraph"/>
        <w:numPr>
          <w:ilvl w:val="0"/>
          <w:numId w:val="3"/>
        </w:numPr>
        <w:spacing w:line="240" w:lineRule="auto"/>
        <w:rPr>
          <w:sz w:val="26"/>
          <w:szCs w:val="26"/>
        </w:rPr>
      </w:pPr>
      <w:r w:rsidRPr="0097437C">
        <w:rPr>
          <w:sz w:val="26"/>
          <w:szCs w:val="26"/>
        </w:rPr>
        <w:t>Marisa Vallejo, Intake Assistant/Receptionist</w:t>
      </w:r>
    </w:p>
    <w:p w14:paraId="63AB3B81" w14:textId="6FA85051" w:rsidR="00657E5B" w:rsidRPr="000E7EF7" w:rsidRDefault="00256997" w:rsidP="00F568EE">
      <w:pPr>
        <w:pStyle w:val="ListParagraph"/>
        <w:numPr>
          <w:ilvl w:val="0"/>
          <w:numId w:val="3"/>
        </w:numPr>
        <w:spacing w:line="240" w:lineRule="auto"/>
        <w:rPr>
          <w:b/>
          <w:bCs/>
          <w:sz w:val="26"/>
          <w:szCs w:val="26"/>
          <w:u w:val="single"/>
        </w:rPr>
      </w:pPr>
      <w:r w:rsidRPr="000E7EF7">
        <w:rPr>
          <w:sz w:val="26"/>
          <w:szCs w:val="26"/>
        </w:rPr>
        <w:t>Lucy Yen, OD, Low Vision Optometrist</w:t>
      </w:r>
    </w:p>
    <w:p w14:paraId="4987BDA6" w14:textId="77777777" w:rsidR="000E7EF7" w:rsidRDefault="000E7EF7" w:rsidP="00657E5B">
      <w:pPr>
        <w:spacing w:line="240" w:lineRule="auto"/>
        <w:contextualSpacing/>
        <w:jc w:val="center"/>
        <w:rPr>
          <w:b/>
          <w:bCs/>
          <w:sz w:val="26"/>
          <w:szCs w:val="26"/>
          <w:u w:val="single"/>
        </w:rPr>
        <w:sectPr w:rsidR="000E7EF7" w:rsidSect="000E7EF7">
          <w:type w:val="continuous"/>
          <w:pgSz w:w="12240" w:h="15840"/>
          <w:pgMar w:top="720" w:right="720" w:bottom="720" w:left="720" w:header="720" w:footer="720" w:gutter="0"/>
          <w:cols w:num="2" w:space="720"/>
          <w:docGrid w:linePitch="360"/>
        </w:sectPr>
      </w:pPr>
    </w:p>
    <w:p w14:paraId="25C9ED07" w14:textId="271E1E93" w:rsidR="00256997" w:rsidRDefault="00256997" w:rsidP="00657E5B">
      <w:pPr>
        <w:spacing w:line="240" w:lineRule="auto"/>
        <w:contextualSpacing/>
        <w:jc w:val="center"/>
        <w:rPr>
          <w:b/>
          <w:bCs/>
          <w:sz w:val="26"/>
          <w:szCs w:val="26"/>
          <w:u w:val="single"/>
        </w:rPr>
      </w:pPr>
      <w:r>
        <w:rPr>
          <w:b/>
          <w:bCs/>
          <w:sz w:val="26"/>
          <w:szCs w:val="26"/>
          <w:u w:val="single"/>
        </w:rPr>
        <w:t>Volunteers</w:t>
      </w:r>
    </w:p>
    <w:p w14:paraId="5BFDEEE6" w14:textId="77777777" w:rsidR="00657E5B" w:rsidRDefault="00657E5B" w:rsidP="0097437C">
      <w:pPr>
        <w:pStyle w:val="ListParagraph"/>
        <w:numPr>
          <w:ilvl w:val="0"/>
          <w:numId w:val="4"/>
        </w:numPr>
        <w:spacing w:line="240" w:lineRule="auto"/>
        <w:rPr>
          <w:sz w:val="26"/>
          <w:szCs w:val="26"/>
        </w:rPr>
        <w:sectPr w:rsidR="00657E5B" w:rsidSect="00150733">
          <w:type w:val="continuous"/>
          <w:pgSz w:w="12240" w:h="15840"/>
          <w:pgMar w:top="720" w:right="720" w:bottom="720" w:left="720" w:header="720" w:footer="720" w:gutter="0"/>
          <w:cols w:space="720"/>
          <w:docGrid w:linePitch="360"/>
        </w:sectPr>
      </w:pPr>
    </w:p>
    <w:p w14:paraId="1AE74AD0" w14:textId="1C67FA66" w:rsidR="00256997" w:rsidRPr="0097437C" w:rsidRDefault="00256997" w:rsidP="0097437C">
      <w:pPr>
        <w:pStyle w:val="ListParagraph"/>
        <w:numPr>
          <w:ilvl w:val="0"/>
          <w:numId w:val="4"/>
        </w:numPr>
        <w:spacing w:line="240" w:lineRule="auto"/>
        <w:rPr>
          <w:sz w:val="26"/>
          <w:szCs w:val="26"/>
        </w:rPr>
      </w:pPr>
      <w:r w:rsidRPr="0097437C">
        <w:rPr>
          <w:sz w:val="26"/>
          <w:szCs w:val="26"/>
        </w:rPr>
        <w:t>Reem Fayyad</w:t>
      </w:r>
    </w:p>
    <w:p w14:paraId="47E0CE6C" w14:textId="4A8158B6" w:rsidR="00657E5B" w:rsidRPr="000E7EF7" w:rsidRDefault="00E367EB" w:rsidP="00F568EE">
      <w:pPr>
        <w:pStyle w:val="ListParagraph"/>
        <w:numPr>
          <w:ilvl w:val="0"/>
          <w:numId w:val="4"/>
        </w:numPr>
        <w:spacing w:line="240" w:lineRule="auto"/>
        <w:rPr>
          <w:sz w:val="26"/>
          <w:szCs w:val="26"/>
        </w:rPr>
        <w:sectPr w:rsidR="00657E5B" w:rsidRPr="000E7EF7" w:rsidSect="00657E5B">
          <w:type w:val="continuous"/>
          <w:pgSz w:w="12240" w:h="15840"/>
          <w:pgMar w:top="720" w:right="720" w:bottom="720" w:left="720" w:header="720" w:footer="720" w:gutter="0"/>
          <w:cols w:num="2" w:space="720"/>
          <w:docGrid w:linePitch="360"/>
        </w:sectPr>
      </w:pPr>
      <w:r w:rsidRPr="0097437C">
        <w:rPr>
          <w:sz w:val="26"/>
          <w:szCs w:val="26"/>
        </w:rPr>
        <w:t>Daniel</w:t>
      </w:r>
      <w:r>
        <w:rPr>
          <w:sz w:val="26"/>
          <w:szCs w:val="26"/>
        </w:rPr>
        <w:t xml:space="preserve"> Wilson</w:t>
      </w:r>
    </w:p>
    <w:p w14:paraId="4E4628AB" w14:textId="578FF5B7" w:rsidR="00794F2D" w:rsidRPr="00330A8F" w:rsidRDefault="002A5C99" w:rsidP="00794F2D">
      <w:pPr>
        <w:spacing w:line="240" w:lineRule="auto"/>
        <w:contextualSpacing/>
        <w:rPr>
          <w:b/>
          <w:bCs/>
          <w:sz w:val="26"/>
          <w:szCs w:val="26"/>
        </w:rPr>
      </w:pPr>
      <w:r w:rsidRPr="002A5C99">
        <w:rPr>
          <w:noProof/>
          <w:sz w:val="26"/>
          <w:szCs w:val="26"/>
        </w:rPr>
        <w:lastRenderedPageBreak/>
        <mc:AlternateContent>
          <mc:Choice Requires="wps">
            <w:drawing>
              <wp:anchor distT="45720" distB="45720" distL="114300" distR="114300" simplePos="0" relativeHeight="251666432" behindDoc="0" locked="0" layoutInCell="1" allowOverlap="1" wp14:anchorId="082013F8" wp14:editId="688200AB">
                <wp:simplePos x="0" y="0"/>
                <wp:positionH relativeFrom="column">
                  <wp:posOffset>5646420</wp:posOffset>
                </wp:positionH>
                <wp:positionV relativeFrom="paragraph">
                  <wp:posOffset>-83820</wp:posOffset>
                </wp:positionV>
                <wp:extent cx="1165860" cy="876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76300"/>
                        </a:xfrm>
                        <a:prstGeom prst="rect">
                          <a:avLst/>
                        </a:prstGeom>
                        <a:solidFill>
                          <a:srgbClr val="FFFFFF"/>
                        </a:solidFill>
                        <a:ln w="9525">
                          <a:solidFill>
                            <a:srgbClr val="000000"/>
                          </a:solidFill>
                          <a:miter lim="800000"/>
                          <a:headEnd/>
                          <a:tailEnd/>
                        </a:ln>
                      </wps:spPr>
                      <wps:txbx>
                        <w:txbxContent>
                          <w:p w14:paraId="176294DE" w14:textId="524FC7CA" w:rsidR="002A5C99" w:rsidRDefault="002A5C99" w:rsidP="002A5C99">
                            <w:pPr>
                              <w:spacing w:line="240" w:lineRule="exact"/>
                              <w:contextualSpacing/>
                              <w:jc w:val="center"/>
                            </w:pPr>
                            <w:r>
                              <w:t>Non 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013F8" id="_x0000_t202" coordsize="21600,21600" o:spt="202" path="m,l,21600r21600,l21600,xe">
                <v:stroke joinstyle="miter"/>
                <v:path gradientshapeok="t" o:connecttype="rect"/>
              </v:shapetype>
              <v:shape id="Text Box 2" o:spid="_x0000_s1026" type="#_x0000_t202" style="position:absolute;margin-left:444.6pt;margin-top:-6.6pt;width:91.8pt;height: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43Iw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">
                <v:textbox>
                  <w:txbxContent>
                    <w:p w14:paraId="176294DE" w14:textId="524FC7CA" w:rsidR="002A5C99" w:rsidRDefault="002A5C99" w:rsidP="002A5C99">
                      <w:pPr>
                        <w:spacing w:line="240" w:lineRule="exact"/>
                        <w:contextualSpacing/>
                        <w:jc w:val="center"/>
                      </w:pPr>
                      <w:r>
                        <w:t>Non 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v:textbox>
              </v:shape>
            </w:pict>
          </mc:Fallback>
        </mc:AlternateContent>
      </w:r>
      <w:r w:rsidR="00794F2D" w:rsidRPr="00330A8F">
        <w:rPr>
          <w:b/>
          <w:bCs/>
          <w:sz w:val="26"/>
          <w:szCs w:val="26"/>
        </w:rPr>
        <w:t xml:space="preserve">The Blind </w:t>
      </w:r>
      <w:r w:rsidR="009B5D91">
        <w:rPr>
          <w:b/>
          <w:bCs/>
          <w:sz w:val="26"/>
          <w:szCs w:val="26"/>
        </w:rPr>
        <w:t>and</w:t>
      </w:r>
      <w:r w:rsidR="00794F2D" w:rsidRPr="00330A8F">
        <w:rPr>
          <w:b/>
          <w:bCs/>
          <w:sz w:val="26"/>
          <w:szCs w:val="26"/>
        </w:rPr>
        <w:t xml:space="preserve"> Visually Impaired Center </w:t>
      </w:r>
    </w:p>
    <w:p w14:paraId="74930302" w14:textId="52270110" w:rsidR="00794F2D" w:rsidRPr="00330A8F" w:rsidRDefault="00794F2D" w:rsidP="00794F2D">
      <w:pPr>
        <w:spacing w:line="240" w:lineRule="auto"/>
        <w:contextualSpacing/>
        <w:rPr>
          <w:b/>
          <w:bCs/>
          <w:sz w:val="26"/>
          <w:szCs w:val="26"/>
        </w:rPr>
      </w:pPr>
      <w:r w:rsidRPr="00330A8F">
        <w:rPr>
          <w:b/>
          <w:bCs/>
          <w:sz w:val="26"/>
          <w:szCs w:val="26"/>
        </w:rPr>
        <w:t xml:space="preserve">  of Monterey County, Inc.</w:t>
      </w:r>
    </w:p>
    <w:p w14:paraId="46E74A3A" w14:textId="36B88BF0" w:rsidR="00794F2D" w:rsidRDefault="00794F2D" w:rsidP="00794F2D">
      <w:pPr>
        <w:spacing w:line="240" w:lineRule="auto"/>
        <w:contextualSpacing/>
        <w:rPr>
          <w:sz w:val="26"/>
          <w:szCs w:val="26"/>
        </w:rPr>
      </w:pPr>
      <w:r w:rsidRPr="00330A8F">
        <w:rPr>
          <w:sz w:val="26"/>
          <w:szCs w:val="26"/>
        </w:rPr>
        <w:t>225 Laurel Avenue</w:t>
      </w:r>
    </w:p>
    <w:p w14:paraId="32177F7E" w14:textId="009D84B8" w:rsidR="00794F2D" w:rsidRDefault="00794F2D" w:rsidP="00794F2D">
      <w:pPr>
        <w:spacing w:line="240" w:lineRule="auto"/>
        <w:contextualSpacing/>
        <w:rPr>
          <w:sz w:val="26"/>
          <w:szCs w:val="26"/>
        </w:rPr>
      </w:pPr>
      <w:r w:rsidRPr="00330A8F">
        <w:rPr>
          <w:sz w:val="26"/>
          <w:szCs w:val="26"/>
        </w:rPr>
        <w:t>Pacific Grove, C</w:t>
      </w:r>
      <w:r>
        <w:rPr>
          <w:sz w:val="26"/>
          <w:szCs w:val="26"/>
        </w:rPr>
        <w:t>alifornia</w:t>
      </w:r>
      <w:r w:rsidRPr="00330A8F">
        <w:rPr>
          <w:sz w:val="26"/>
          <w:szCs w:val="26"/>
        </w:rPr>
        <w:t xml:space="preserve">  93950</w:t>
      </w:r>
    </w:p>
    <w:p w14:paraId="796F2504" w14:textId="146AC30C" w:rsidR="00E61FE0" w:rsidRDefault="00E61FE0" w:rsidP="00794F2D">
      <w:pPr>
        <w:spacing w:line="240" w:lineRule="auto"/>
        <w:contextualSpacing/>
        <w:rPr>
          <w:sz w:val="26"/>
          <w:szCs w:val="26"/>
        </w:rPr>
      </w:pPr>
    </w:p>
    <w:p w14:paraId="18AEA9B4" w14:textId="244E6FFF" w:rsidR="00794F2D" w:rsidRPr="00330A8F" w:rsidRDefault="00794F2D" w:rsidP="00794F2D">
      <w:pPr>
        <w:spacing w:line="240" w:lineRule="auto"/>
        <w:contextualSpacing/>
        <w:rPr>
          <w:sz w:val="26"/>
          <w:szCs w:val="26"/>
        </w:rPr>
      </w:pPr>
      <w:r w:rsidRPr="00330A8F">
        <w:rPr>
          <w:sz w:val="26"/>
          <w:szCs w:val="26"/>
        </w:rPr>
        <w:t>831-649-3505</w:t>
      </w:r>
    </w:p>
    <w:p w14:paraId="47B69B6E" w14:textId="71B780EC" w:rsidR="00794F2D" w:rsidRPr="00794F2D" w:rsidRDefault="00794F2D" w:rsidP="00794F2D">
      <w:pPr>
        <w:spacing w:line="240" w:lineRule="auto"/>
        <w:contextualSpacing/>
        <w:rPr>
          <w:sz w:val="26"/>
          <w:szCs w:val="26"/>
        </w:rPr>
      </w:pPr>
      <w:r w:rsidRPr="00330A8F">
        <w:rPr>
          <w:sz w:val="26"/>
          <w:szCs w:val="26"/>
        </w:rPr>
        <w:t>vision@blindandlowvision.org</w:t>
      </w:r>
    </w:p>
    <w:p w14:paraId="15C4012E" w14:textId="27D9C4C3" w:rsidR="00794F2D" w:rsidRDefault="00794F2D" w:rsidP="00794F2D">
      <w:pPr>
        <w:spacing w:line="240" w:lineRule="auto"/>
        <w:contextualSpacing/>
        <w:rPr>
          <w:sz w:val="26"/>
          <w:szCs w:val="26"/>
        </w:rPr>
      </w:pPr>
    </w:p>
    <w:p w14:paraId="685E3D63" w14:textId="0265E2EC" w:rsidR="00E61FE0" w:rsidRDefault="00E61FE0" w:rsidP="00794F2D">
      <w:pPr>
        <w:spacing w:line="240" w:lineRule="auto"/>
        <w:contextualSpacing/>
        <w:rPr>
          <w:sz w:val="26"/>
          <w:szCs w:val="26"/>
        </w:rPr>
      </w:pPr>
    </w:p>
    <w:p w14:paraId="19BF370D" w14:textId="57AFB3DB" w:rsidR="00E61FE0" w:rsidRDefault="00E61FE0" w:rsidP="00794F2D">
      <w:pPr>
        <w:spacing w:line="240" w:lineRule="auto"/>
        <w:contextualSpacing/>
        <w:rPr>
          <w:sz w:val="26"/>
          <w:szCs w:val="26"/>
        </w:rPr>
      </w:pPr>
    </w:p>
    <w:p w14:paraId="0A93CA01" w14:textId="62B93BFD" w:rsidR="00E61FE0" w:rsidRDefault="00E61FE0" w:rsidP="00794F2D">
      <w:pPr>
        <w:spacing w:line="240" w:lineRule="auto"/>
        <w:contextualSpacing/>
        <w:rPr>
          <w:sz w:val="26"/>
          <w:szCs w:val="26"/>
        </w:rPr>
      </w:pPr>
    </w:p>
    <w:p w14:paraId="773F3884" w14:textId="4F681777" w:rsidR="00E61FE0" w:rsidRDefault="00E61FE0" w:rsidP="00794F2D">
      <w:pPr>
        <w:spacing w:line="240" w:lineRule="auto"/>
        <w:contextualSpacing/>
        <w:rPr>
          <w:sz w:val="26"/>
          <w:szCs w:val="26"/>
        </w:rPr>
      </w:pPr>
    </w:p>
    <w:p w14:paraId="6758FF47" w14:textId="5C4638D5" w:rsidR="00E61FE0" w:rsidRDefault="00E61FE0" w:rsidP="00794F2D">
      <w:pPr>
        <w:spacing w:line="240" w:lineRule="auto"/>
        <w:contextualSpacing/>
        <w:rPr>
          <w:sz w:val="26"/>
          <w:szCs w:val="26"/>
        </w:rPr>
      </w:pPr>
    </w:p>
    <w:p w14:paraId="0CFF2EC1" w14:textId="34B160C1" w:rsidR="00E61FE0" w:rsidRDefault="00E61FE0" w:rsidP="00794F2D">
      <w:pPr>
        <w:spacing w:line="240" w:lineRule="auto"/>
        <w:contextualSpacing/>
        <w:rPr>
          <w:sz w:val="26"/>
          <w:szCs w:val="26"/>
        </w:rPr>
      </w:pPr>
    </w:p>
    <w:p w14:paraId="13D9A043" w14:textId="1EE5DD25" w:rsidR="00E61FE0" w:rsidRDefault="00E61FE0" w:rsidP="00794F2D">
      <w:pPr>
        <w:spacing w:line="240" w:lineRule="auto"/>
        <w:contextualSpacing/>
        <w:rPr>
          <w:sz w:val="26"/>
          <w:szCs w:val="26"/>
        </w:rPr>
      </w:pPr>
    </w:p>
    <w:p w14:paraId="73618DC2" w14:textId="008849F6" w:rsidR="00E61FE0" w:rsidRDefault="00E61FE0" w:rsidP="00794F2D">
      <w:pPr>
        <w:spacing w:line="240" w:lineRule="auto"/>
        <w:contextualSpacing/>
        <w:rPr>
          <w:sz w:val="26"/>
          <w:szCs w:val="26"/>
        </w:rPr>
      </w:pPr>
    </w:p>
    <w:p w14:paraId="078A06DC" w14:textId="5535EB02" w:rsidR="00E61FE0" w:rsidRDefault="00E61FE0" w:rsidP="00794F2D">
      <w:pPr>
        <w:spacing w:line="240" w:lineRule="auto"/>
        <w:contextualSpacing/>
        <w:rPr>
          <w:sz w:val="26"/>
          <w:szCs w:val="26"/>
        </w:rPr>
      </w:pPr>
    </w:p>
    <w:p w14:paraId="10857CD7" w14:textId="6C12FC73" w:rsidR="00E61FE0" w:rsidRDefault="00E61FE0" w:rsidP="00794F2D">
      <w:pPr>
        <w:spacing w:line="240" w:lineRule="auto"/>
        <w:contextualSpacing/>
        <w:rPr>
          <w:sz w:val="26"/>
          <w:szCs w:val="26"/>
        </w:rPr>
      </w:pPr>
    </w:p>
    <w:p w14:paraId="2F6BB865" w14:textId="528DD4D4" w:rsidR="00E61FE0" w:rsidRDefault="00E61FE0" w:rsidP="00794F2D">
      <w:pPr>
        <w:spacing w:line="240" w:lineRule="auto"/>
        <w:contextualSpacing/>
        <w:rPr>
          <w:sz w:val="26"/>
          <w:szCs w:val="26"/>
        </w:rPr>
      </w:pPr>
    </w:p>
    <w:p w14:paraId="76B4858C" w14:textId="6FD3A773" w:rsidR="00E61FE0" w:rsidRDefault="00E61FE0" w:rsidP="00794F2D">
      <w:pPr>
        <w:spacing w:line="240" w:lineRule="auto"/>
        <w:contextualSpacing/>
        <w:rPr>
          <w:sz w:val="26"/>
          <w:szCs w:val="26"/>
        </w:rPr>
      </w:pPr>
    </w:p>
    <w:p w14:paraId="25CBD72C" w14:textId="77777777" w:rsidR="00D401C6" w:rsidRDefault="00D401C6" w:rsidP="00794F2D">
      <w:pPr>
        <w:spacing w:line="240" w:lineRule="auto"/>
        <w:contextualSpacing/>
        <w:rPr>
          <w:sz w:val="26"/>
          <w:szCs w:val="26"/>
        </w:rPr>
      </w:pPr>
    </w:p>
    <w:p w14:paraId="5CE1ABA3" w14:textId="77777777" w:rsidR="00C05E4E" w:rsidRDefault="00C05E4E" w:rsidP="00794F2D">
      <w:pPr>
        <w:spacing w:line="240" w:lineRule="auto"/>
        <w:contextualSpacing/>
        <w:rPr>
          <w:sz w:val="26"/>
          <w:szCs w:val="26"/>
        </w:rPr>
      </w:pPr>
    </w:p>
    <w:p w14:paraId="11321778" w14:textId="77777777" w:rsidR="00B96905" w:rsidRDefault="00B96905" w:rsidP="00F568EE">
      <w:pPr>
        <w:spacing w:line="240" w:lineRule="auto"/>
        <w:contextualSpacing/>
        <w:rPr>
          <w:b/>
          <w:bCs/>
          <w:sz w:val="26"/>
          <w:szCs w:val="26"/>
          <w:u w:val="single"/>
        </w:rPr>
      </w:pPr>
    </w:p>
    <w:p w14:paraId="52ABB9EF" w14:textId="640B2A38" w:rsidR="00B96905" w:rsidRPr="00DB74E8" w:rsidRDefault="00DB74E8" w:rsidP="00DB74E8">
      <w:pPr>
        <w:spacing w:line="240" w:lineRule="auto"/>
        <w:contextualSpacing/>
        <w:rPr>
          <w:b/>
          <w:bCs/>
          <w:sz w:val="26"/>
          <w:szCs w:val="26"/>
          <w:u w:val="single"/>
        </w:rPr>
      </w:pPr>
      <w:r w:rsidRPr="00DB74E8">
        <w:rPr>
          <w:b/>
          <w:bCs/>
          <w:sz w:val="26"/>
          <w:szCs w:val="26"/>
          <w:u w:val="single"/>
        </w:rPr>
        <w:t>Ways to Donate</w:t>
      </w:r>
    </w:p>
    <w:p w14:paraId="5B205DFE" w14:textId="6F8CFB09" w:rsidR="00D401C6" w:rsidRDefault="000B5B00" w:rsidP="000B5B00">
      <w:pPr>
        <w:spacing w:line="240" w:lineRule="auto"/>
        <w:contextualSpacing/>
        <w:rPr>
          <w:sz w:val="26"/>
          <w:szCs w:val="26"/>
        </w:rPr>
      </w:pPr>
      <w:r w:rsidRPr="00330A8F">
        <w:rPr>
          <w:sz w:val="26"/>
          <w:szCs w:val="26"/>
        </w:rPr>
        <w:t xml:space="preserve">You can make a tax-deductible gift online through PayPal at </w:t>
      </w:r>
      <w:r w:rsidR="00083D71" w:rsidRPr="00D401C6">
        <w:rPr>
          <w:sz w:val="26"/>
          <w:szCs w:val="26"/>
          <w:u w:val="single"/>
        </w:rPr>
        <w:t>www.blindandlowvision.org/give/</w:t>
      </w:r>
      <w:r w:rsidR="00083D71">
        <w:rPr>
          <w:sz w:val="26"/>
          <w:szCs w:val="26"/>
        </w:rPr>
        <w:t xml:space="preserve"> </w:t>
      </w:r>
      <w:r w:rsidRPr="00330A8F">
        <w:rPr>
          <w:sz w:val="26"/>
          <w:szCs w:val="26"/>
        </w:rPr>
        <w:t xml:space="preserve">          or by mail to:</w:t>
      </w:r>
      <w:r w:rsidR="00D401C6">
        <w:rPr>
          <w:sz w:val="26"/>
          <w:szCs w:val="26"/>
        </w:rPr>
        <w:tab/>
      </w:r>
      <w:r w:rsidR="00D401C6">
        <w:rPr>
          <w:sz w:val="26"/>
          <w:szCs w:val="26"/>
        </w:rPr>
        <w:tab/>
      </w:r>
      <w:r w:rsidRPr="00330A8F">
        <w:rPr>
          <w:sz w:val="26"/>
          <w:szCs w:val="26"/>
        </w:rPr>
        <w:t xml:space="preserve">The Blind </w:t>
      </w:r>
      <w:r w:rsidR="00841B97">
        <w:rPr>
          <w:sz w:val="26"/>
          <w:szCs w:val="26"/>
        </w:rPr>
        <w:t>and</w:t>
      </w:r>
      <w:r w:rsidRPr="00330A8F">
        <w:rPr>
          <w:sz w:val="26"/>
          <w:szCs w:val="26"/>
        </w:rPr>
        <w:t xml:space="preserve"> Visually Impaired Center of Monterey County,</w:t>
      </w:r>
      <w:r>
        <w:rPr>
          <w:sz w:val="26"/>
          <w:szCs w:val="26"/>
        </w:rPr>
        <w:t xml:space="preserve"> Inc.</w:t>
      </w:r>
    </w:p>
    <w:p w14:paraId="5D0A5109" w14:textId="77777777" w:rsidR="00D401C6" w:rsidRDefault="000B5B00" w:rsidP="00D401C6">
      <w:pPr>
        <w:spacing w:line="240" w:lineRule="auto"/>
        <w:ind w:left="1440" w:firstLine="720"/>
        <w:contextualSpacing/>
        <w:rPr>
          <w:sz w:val="26"/>
          <w:szCs w:val="26"/>
        </w:rPr>
      </w:pPr>
      <w:r w:rsidRPr="00330A8F">
        <w:rPr>
          <w:sz w:val="26"/>
          <w:szCs w:val="26"/>
        </w:rPr>
        <w:t>225 Laurel Avenue</w:t>
      </w:r>
    </w:p>
    <w:p w14:paraId="7C2474FF" w14:textId="7610BD04" w:rsidR="000B5B00" w:rsidRPr="00330A8F" w:rsidRDefault="000B5B00" w:rsidP="00D401C6">
      <w:pPr>
        <w:spacing w:line="240" w:lineRule="auto"/>
        <w:ind w:left="2160"/>
        <w:contextualSpacing/>
        <w:rPr>
          <w:sz w:val="26"/>
          <w:szCs w:val="26"/>
        </w:rPr>
      </w:pPr>
      <w:r w:rsidRPr="00330A8F">
        <w:rPr>
          <w:sz w:val="26"/>
          <w:szCs w:val="26"/>
        </w:rPr>
        <w:t>Pacific Grove, California  93950</w:t>
      </w:r>
    </w:p>
    <w:p w14:paraId="1DA95479" w14:textId="77777777" w:rsidR="000B5B00" w:rsidRPr="00330A8F" w:rsidRDefault="000B5B00" w:rsidP="000B5B00">
      <w:pPr>
        <w:spacing w:line="240" w:lineRule="auto"/>
        <w:contextualSpacing/>
        <w:rPr>
          <w:sz w:val="26"/>
          <w:szCs w:val="26"/>
        </w:rPr>
      </w:pPr>
    </w:p>
    <w:p w14:paraId="6C4590C1" w14:textId="3AA87EEB" w:rsidR="00B96905" w:rsidRPr="000B5B00" w:rsidRDefault="000B5B00" w:rsidP="00F568EE">
      <w:pPr>
        <w:spacing w:line="240" w:lineRule="auto"/>
        <w:contextualSpacing/>
        <w:rPr>
          <w:sz w:val="26"/>
          <w:szCs w:val="26"/>
        </w:rPr>
      </w:pPr>
      <w:r w:rsidRPr="00330A8F">
        <w:rPr>
          <w:sz w:val="26"/>
          <w:szCs w:val="26"/>
        </w:rPr>
        <w:t>Federal Tax ID #23-7221588</w:t>
      </w:r>
    </w:p>
    <w:p w14:paraId="0C64E8E9" w14:textId="77777777" w:rsidR="00620756" w:rsidRDefault="00620756" w:rsidP="00620756">
      <w:pPr>
        <w:spacing w:line="240" w:lineRule="auto"/>
        <w:contextualSpacing/>
        <w:rPr>
          <w:b/>
          <w:bCs/>
          <w:sz w:val="26"/>
          <w:szCs w:val="26"/>
          <w:u w:val="single"/>
        </w:rPr>
      </w:pPr>
    </w:p>
    <w:p w14:paraId="718F43E2" w14:textId="77156F8A" w:rsidR="00845CAE" w:rsidRPr="00E61FE0" w:rsidRDefault="00845CAE" w:rsidP="00620756">
      <w:pPr>
        <w:spacing w:line="240" w:lineRule="auto"/>
        <w:contextualSpacing/>
        <w:rPr>
          <w:b/>
          <w:bCs/>
          <w:sz w:val="26"/>
          <w:szCs w:val="26"/>
          <w:u w:val="single"/>
        </w:rPr>
      </w:pPr>
      <w:r w:rsidRPr="00E61FE0">
        <w:rPr>
          <w:b/>
          <w:bCs/>
          <w:sz w:val="26"/>
          <w:szCs w:val="26"/>
          <w:u w:val="single"/>
        </w:rPr>
        <w:t>Endowment Fund</w:t>
      </w:r>
    </w:p>
    <w:p w14:paraId="37CC4223" w14:textId="3C9C2746" w:rsidR="00845CAE" w:rsidRPr="00E61FE0" w:rsidRDefault="00845CAE" w:rsidP="00F568EE">
      <w:pPr>
        <w:spacing w:line="240" w:lineRule="auto"/>
        <w:contextualSpacing/>
        <w:rPr>
          <w:sz w:val="26"/>
          <w:szCs w:val="26"/>
        </w:rPr>
      </w:pPr>
      <w:r w:rsidRPr="00E61FE0">
        <w:rPr>
          <w:sz w:val="26"/>
          <w:szCs w:val="26"/>
        </w:rPr>
        <w:t xml:space="preserve">Did you know that over the years many </w:t>
      </w:r>
      <w:r w:rsidR="00D401C6">
        <w:rPr>
          <w:sz w:val="26"/>
          <w:szCs w:val="26"/>
        </w:rPr>
        <w:t>of our</w:t>
      </w:r>
      <w:r w:rsidRPr="00E61FE0">
        <w:rPr>
          <w:sz w:val="26"/>
          <w:szCs w:val="26"/>
        </w:rPr>
        <w:t xml:space="preserve"> clients and donors have left a bequest to the Center?  Their gifts have been used to establish a modest endowment fund.  The Board uses earnings from the fund to expand programming, purchase equipment</w:t>
      </w:r>
      <w:r w:rsidR="00D401C6">
        <w:rPr>
          <w:sz w:val="26"/>
          <w:szCs w:val="26"/>
        </w:rPr>
        <w:t>,</w:t>
      </w:r>
      <w:r w:rsidRPr="00E61FE0">
        <w:rPr>
          <w:sz w:val="26"/>
          <w:szCs w:val="26"/>
        </w:rPr>
        <w:t xml:space="preserve"> or supplement the annual operating budget.</w:t>
      </w:r>
    </w:p>
    <w:p w14:paraId="2D50653C" w14:textId="77777777" w:rsidR="006A23F1" w:rsidRPr="00E61FE0" w:rsidRDefault="006A23F1" w:rsidP="00F568EE">
      <w:pPr>
        <w:spacing w:line="240" w:lineRule="auto"/>
        <w:contextualSpacing/>
        <w:rPr>
          <w:sz w:val="26"/>
          <w:szCs w:val="26"/>
        </w:rPr>
      </w:pPr>
    </w:p>
    <w:p w14:paraId="6EB89832" w14:textId="66960EA6" w:rsidR="006A23F1" w:rsidRPr="00E61FE0" w:rsidRDefault="006A23F1" w:rsidP="00F568EE">
      <w:pPr>
        <w:spacing w:line="240" w:lineRule="auto"/>
        <w:contextualSpacing/>
        <w:rPr>
          <w:b/>
          <w:bCs/>
          <w:sz w:val="26"/>
          <w:szCs w:val="26"/>
          <w:u w:val="single"/>
        </w:rPr>
      </w:pPr>
      <w:r w:rsidRPr="00E61FE0">
        <w:rPr>
          <w:b/>
          <w:bCs/>
          <w:sz w:val="26"/>
          <w:szCs w:val="26"/>
          <w:u w:val="single"/>
        </w:rPr>
        <w:t>Chariots for Charity</w:t>
      </w:r>
    </w:p>
    <w:p w14:paraId="25BCF6CF" w14:textId="1F0990AD" w:rsidR="006A23F1" w:rsidRDefault="004F2492" w:rsidP="00F568EE">
      <w:pPr>
        <w:spacing w:line="240" w:lineRule="auto"/>
        <w:contextualSpacing/>
        <w:rPr>
          <w:sz w:val="26"/>
          <w:szCs w:val="26"/>
        </w:rPr>
      </w:pPr>
      <w:r w:rsidRPr="00E61FE0">
        <w:rPr>
          <w:sz w:val="26"/>
          <w:szCs w:val="26"/>
        </w:rPr>
        <w:t xml:space="preserve">Operated by the Monterey Old Capitol Lions Club, Chariots for Charity vehicle donations support </w:t>
      </w:r>
      <w:r w:rsidR="00AB3295" w:rsidRPr="00E61FE0">
        <w:rPr>
          <w:sz w:val="26"/>
          <w:szCs w:val="26"/>
        </w:rPr>
        <w:t>The Blind and Visually</w:t>
      </w:r>
      <w:r w:rsidR="00AB3295" w:rsidRPr="00AB3295">
        <w:rPr>
          <w:sz w:val="26"/>
          <w:szCs w:val="26"/>
        </w:rPr>
        <w:t xml:space="preserve"> Impaired Center of Monterey County </w:t>
      </w:r>
      <w:r>
        <w:rPr>
          <w:sz w:val="26"/>
          <w:szCs w:val="26"/>
        </w:rPr>
        <w:t>with cash donations from the sale</w:t>
      </w:r>
      <w:r w:rsidR="00346665">
        <w:rPr>
          <w:sz w:val="26"/>
          <w:szCs w:val="26"/>
        </w:rPr>
        <w:t>s</w:t>
      </w:r>
      <w:r>
        <w:rPr>
          <w:sz w:val="26"/>
          <w:szCs w:val="26"/>
        </w:rPr>
        <w:t xml:space="preserve"> of donated vehicles.  Operated since 1985, the Chariots program has raised more than $350,000 to support the Center.</w:t>
      </w:r>
    </w:p>
    <w:p w14:paraId="3089A91A" w14:textId="2C290C16" w:rsidR="004F2492" w:rsidRDefault="004F2492" w:rsidP="00F568EE">
      <w:pPr>
        <w:spacing w:line="240" w:lineRule="auto"/>
        <w:contextualSpacing/>
        <w:rPr>
          <w:sz w:val="26"/>
          <w:szCs w:val="26"/>
        </w:rPr>
      </w:pPr>
    </w:p>
    <w:p w14:paraId="3CF0485C" w14:textId="4527E952" w:rsidR="00794F2D" w:rsidRDefault="004F2492" w:rsidP="00B96905">
      <w:pPr>
        <w:spacing w:line="240" w:lineRule="auto"/>
        <w:contextualSpacing/>
        <w:rPr>
          <w:sz w:val="26"/>
          <w:szCs w:val="26"/>
        </w:rPr>
      </w:pPr>
      <w:r>
        <w:rPr>
          <w:sz w:val="26"/>
          <w:szCs w:val="26"/>
        </w:rPr>
        <w:t>For more information or to donate a vehicle, contact Russ Hatch at 831-659-5360</w:t>
      </w:r>
      <w:r w:rsidR="000031D4">
        <w:rPr>
          <w:sz w:val="26"/>
          <w:szCs w:val="26"/>
        </w:rPr>
        <w:t>.</w:t>
      </w:r>
    </w:p>
    <w:sectPr w:rsidR="00794F2D" w:rsidSect="001507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F1EE" w14:textId="77777777" w:rsidR="0036680C" w:rsidRDefault="0036680C" w:rsidP="00056EEC">
      <w:pPr>
        <w:spacing w:after="0" w:line="240" w:lineRule="auto"/>
      </w:pPr>
      <w:r>
        <w:separator/>
      </w:r>
    </w:p>
  </w:endnote>
  <w:endnote w:type="continuationSeparator" w:id="0">
    <w:p w14:paraId="7693ED1D" w14:textId="77777777" w:rsidR="0036680C" w:rsidRDefault="0036680C" w:rsidP="000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042562"/>
      <w:docPartObj>
        <w:docPartGallery w:val="Page Numbers (Bottom of Page)"/>
        <w:docPartUnique/>
      </w:docPartObj>
    </w:sdtPr>
    <w:sdtEndPr>
      <w:rPr>
        <w:noProof/>
      </w:rPr>
    </w:sdtEndPr>
    <w:sdtContent>
      <w:p w14:paraId="5703D8DF" w14:textId="2BC42F85" w:rsidR="00056EEC" w:rsidRDefault="000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3A3E2" w14:textId="77777777" w:rsidR="00056EEC" w:rsidRDefault="0005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C869" w14:textId="77777777" w:rsidR="0036680C" w:rsidRDefault="0036680C" w:rsidP="00056EEC">
      <w:pPr>
        <w:spacing w:after="0" w:line="240" w:lineRule="auto"/>
      </w:pPr>
      <w:r>
        <w:separator/>
      </w:r>
    </w:p>
  </w:footnote>
  <w:footnote w:type="continuationSeparator" w:id="0">
    <w:p w14:paraId="59B17DF5" w14:textId="77777777" w:rsidR="0036680C" w:rsidRDefault="0036680C" w:rsidP="0005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83C"/>
    <w:multiLevelType w:val="hybridMultilevel"/>
    <w:tmpl w:val="D50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1D2"/>
    <w:multiLevelType w:val="hybridMultilevel"/>
    <w:tmpl w:val="21E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004F2"/>
    <w:multiLevelType w:val="hybridMultilevel"/>
    <w:tmpl w:val="B836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631FB"/>
    <w:multiLevelType w:val="hybridMultilevel"/>
    <w:tmpl w:val="37CA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2"/>
    <w:rsid w:val="000031D4"/>
    <w:rsid w:val="0001373B"/>
    <w:rsid w:val="0003151B"/>
    <w:rsid w:val="00056EEC"/>
    <w:rsid w:val="00083D71"/>
    <w:rsid w:val="000B5B00"/>
    <w:rsid w:val="000B5CF1"/>
    <w:rsid w:val="000D0A21"/>
    <w:rsid w:val="000E0EA3"/>
    <w:rsid w:val="000E3FA2"/>
    <w:rsid w:val="000E7EF7"/>
    <w:rsid w:val="00130345"/>
    <w:rsid w:val="00150733"/>
    <w:rsid w:val="001549EA"/>
    <w:rsid w:val="00176D32"/>
    <w:rsid w:val="00184535"/>
    <w:rsid w:val="001C0056"/>
    <w:rsid w:val="001D4B01"/>
    <w:rsid w:val="001D751E"/>
    <w:rsid w:val="001F0180"/>
    <w:rsid w:val="002305EC"/>
    <w:rsid w:val="00256997"/>
    <w:rsid w:val="00271BC9"/>
    <w:rsid w:val="002733A5"/>
    <w:rsid w:val="00274935"/>
    <w:rsid w:val="00285B34"/>
    <w:rsid w:val="00291D0D"/>
    <w:rsid w:val="0029595C"/>
    <w:rsid w:val="002A5C99"/>
    <w:rsid w:val="002B147A"/>
    <w:rsid w:val="00311289"/>
    <w:rsid w:val="00330A8F"/>
    <w:rsid w:val="003318A1"/>
    <w:rsid w:val="00337476"/>
    <w:rsid w:val="00346665"/>
    <w:rsid w:val="0036680C"/>
    <w:rsid w:val="00381E08"/>
    <w:rsid w:val="003C2B1F"/>
    <w:rsid w:val="003C3872"/>
    <w:rsid w:val="003F41C2"/>
    <w:rsid w:val="003F5847"/>
    <w:rsid w:val="003F5B3A"/>
    <w:rsid w:val="004027F1"/>
    <w:rsid w:val="004625C3"/>
    <w:rsid w:val="00494ACA"/>
    <w:rsid w:val="004962DC"/>
    <w:rsid w:val="004C0DEF"/>
    <w:rsid w:val="004F2492"/>
    <w:rsid w:val="004F5971"/>
    <w:rsid w:val="0052232A"/>
    <w:rsid w:val="005724C2"/>
    <w:rsid w:val="005E5E7D"/>
    <w:rsid w:val="00611B24"/>
    <w:rsid w:val="00620756"/>
    <w:rsid w:val="00623B42"/>
    <w:rsid w:val="00631549"/>
    <w:rsid w:val="006504D6"/>
    <w:rsid w:val="006556F0"/>
    <w:rsid w:val="00657E5B"/>
    <w:rsid w:val="00661357"/>
    <w:rsid w:val="0068159D"/>
    <w:rsid w:val="00684D46"/>
    <w:rsid w:val="006A23F1"/>
    <w:rsid w:val="006F228D"/>
    <w:rsid w:val="006F2888"/>
    <w:rsid w:val="00700DD7"/>
    <w:rsid w:val="00702564"/>
    <w:rsid w:val="007243E8"/>
    <w:rsid w:val="00794F2D"/>
    <w:rsid w:val="007C199A"/>
    <w:rsid w:val="007D0C10"/>
    <w:rsid w:val="007F49B4"/>
    <w:rsid w:val="00841B97"/>
    <w:rsid w:val="00845CAE"/>
    <w:rsid w:val="00850FE0"/>
    <w:rsid w:val="00892123"/>
    <w:rsid w:val="008A23F5"/>
    <w:rsid w:val="008D08D5"/>
    <w:rsid w:val="008D2C36"/>
    <w:rsid w:val="008D5E68"/>
    <w:rsid w:val="009058C4"/>
    <w:rsid w:val="0092531E"/>
    <w:rsid w:val="0096506B"/>
    <w:rsid w:val="0097437C"/>
    <w:rsid w:val="00983C14"/>
    <w:rsid w:val="009B5D91"/>
    <w:rsid w:val="009C50A3"/>
    <w:rsid w:val="009E5450"/>
    <w:rsid w:val="009E7A80"/>
    <w:rsid w:val="00A207ED"/>
    <w:rsid w:val="00A31508"/>
    <w:rsid w:val="00A54C54"/>
    <w:rsid w:val="00A650DC"/>
    <w:rsid w:val="00A66D92"/>
    <w:rsid w:val="00A67B17"/>
    <w:rsid w:val="00A822F3"/>
    <w:rsid w:val="00AB3295"/>
    <w:rsid w:val="00B13BE3"/>
    <w:rsid w:val="00B14B01"/>
    <w:rsid w:val="00B32C59"/>
    <w:rsid w:val="00B42DF4"/>
    <w:rsid w:val="00B57E27"/>
    <w:rsid w:val="00B618E1"/>
    <w:rsid w:val="00B65E3C"/>
    <w:rsid w:val="00B94DFD"/>
    <w:rsid w:val="00B96905"/>
    <w:rsid w:val="00B96A13"/>
    <w:rsid w:val="00BD0D51"/>
    <w:rsid w:val="00C04C43"/>
    <w:rsid w:val="00C05E4E"/>
    <w:rsid w:val="00C27FC3"/>
    <w:rsid w:val="00C35A72"/>
    <w:rsid w:val="00C40FED"/>
    <w:rsid w:val="00C55C81"/>
    <w:rsid w:val="00C648CC"/>
    <w:rsid w:val="00C81737"/>
    <w:rsid w:val="00C83007"/>
    <w:rsid w:val="00CB3B0E"/>
    <w:rsid w:val="00CC2406"/>
    <w:rsid w:val="00CD0791"/>
    <w:rsid w:val="00CD1B9F"/>
    <w:rsid w:val="00CE43C2"/>
    <w:rsid w:val="00D01887"/>
    <w:rsid w:val="00D401C6"/>
    <w:rsid w:val="00D64820"/>
    <w:rsid w:val="00D90D6F"/>
    <w:rsid w:val="00D9336F"/>
    <w:rsid w:val="00DB74E8"/>
    <w:rsid w:val="00DC0CB5"/>
    <w:rsid w:val="00DE35BA"/>
    <w:rsid w:val="00E246CD"/>
    <w:rsid w:val="00E367EB"/>
    <w:rsid w:val="00E4549D"/>
    <w:rsid w:val="00E52086"/>
    <w:rsid w:val="00E60350"/>
    <w:rsid w:val="00E61FE0"/>
    <w:rsid w:val="00E64C50"/>
    <w:rsid w:val="00E83A2C"/>
    <w:rsid w:val="00EA4140"/>
    <w:rsid w:val="00ED3778"/>
    <w:rsid w:val="00F23BE8"/>
    <w:rsid w:val="00F413FF"/>
    <w:rsid w:val="00F55E27"/>
    <w:rsid w:val="00F568EE"/>
    <w:rsid w:val="00F77C85"/>
    <w:rsid w:val="00F81AB5"/>
    <w:rsid w:val="00FD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DBD560"/>
  <w15:chartTrackingRefBased/>
  <w15:docId w15:val="{B75A1590-54D0-45BB-A097-0B1FC31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A2"/>
    <w:pPr>
      <w:ind w:left="720"/>
      <w:contextualSpacing/>
    </w:pPr>
  </w:style>
  <w:style w:type="paragraph" w:styleId="Header">
    <w:name w:val="header"/>
    <w:basedOn w:val="Normal"/>
    <w:link w:val="HeaderChar"/>
    <w:uiPriority w:val="99"/>
    <w:unhideWhenUsed/>
    <w:rsid w:val="000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EC"/>
  </w:style>
  <w:style w:type="paragraph" w:styleId="Footer">
    <w:name w:val="footer"/>
    <w:basedOn w:val="Normal"/>
    <w:link w:val="FooterChar"/>
    <w:uiPriority w:val="99"/>
    <w:unhideWhenUsed/>
    <w:rsid w:val="000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EC"/>
  </w:style>
  <w:style w:type="character" w:styleId="Hyperlink">
    <w:name w:val="Hyperlink"/>
    <w:basedOn w:val="DefaultParagraphFont"/>
    <w:uiPriority w:val="99"/>
    <w:unhideWhenUsed/>
    <w:rsid w:val="00056EEC"/>
    <w:rPr>
      <w:color w:val="0563C1" w:themeColor="hyperlink"/>
      <w:u w:val="single"/>
    </w:rPr>
  </w:style>
  <w:style w:type="character" w:styleId="UnresolvedMention">
    <w:name w:val="Unresolved Mention"/>
    <w:basedOn w:val="DefaultParagraphFont"/>
    <w:uiPriority w:val="99"/>
    <w:semiHidden/>
    <w:unhideWhenUsed/>
    <w:rsid w:val="0005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7712-434F-4E77-AA3E-F9E4479A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8</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Trapani</dc:creator>
  <cp:keywords/>
  <dc:description/>
  <cp:lastModifiedBy>Steven Macias</cp:lastModifiedBy>
  <cp:revision>98</cp:revision>
  <cp:lastPrinted>2020-07-08T19:48:00Z</cp:lastPrinted>
  <dcterms:created xsi:type="dcterms:W3CDTF">2020-07-06T16:32:00Z</dcterms:created>
  <dcterms:modified xsi:type="dcterms:W3CDTF">2020-11-12T16:27:00Z</dcterms:modified>
</cp:coreProperties>
</file>